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18B" w:rsidRPr="0043018B" w:rsidRDefault="0043018B" w:rsidP="0043018B">
      <w:pPr>
        <w:spacing w:after="0" w:line="240" w:lineRule="auto"/>
        <w:rPr>
          <w:rFonts w:ascii="Times New Roman" w:eastAsia="Times New Roman" w:hAnsi="Times New Roman" w:cs="Times New Roman"/>
          <w:sz w:val="24"/>
          <w:szCs w:val="24"/>
        </w:rPr>
      </w:pPr>
      <w:r w:rsidRPr="0043018B">
        <w:rPr>
          <w:rFonts w:ascii="Calibri" w:eastAsia="Calibri" w:hAnsi="Calibri" w:cs="Times New Roman"/>
          <w:lang w:eastAsia="sr-Latn-RS"/>
        </w:rPr>
        <w:drawing>
          <wp:anchor distT="0" distB="0" distL="114300" distR="114300" simplePos="0" relativeHeight="251659264" behindDoc="1" locked="0" layoutInCell="1" allowOverlap="1" wp14:anchorId="624EBFA4" wp14:editId="021AEAF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3018B" w:rsidRPr="0043018B" w:rsidRDefault="0043018B" w:rsidP="0043018B">
      <w:pPr>
        <w:spacing w:after="0" w:line="240" w:lineRule="auto"/>
        <w:rPr>
          <w:rFonts w:ascii="Times New Roman" w:eastAsia="Times New Roman" w:hAnsi="Times New Roman" w:cs="Times New Roman"/>
          <w:sz w:val="24"/>
          <w:szCs w:val="24"/>
        </w:rPr>
      </w:pPr>
    </w:p>
    <w:p w:rsidR="0043018B" w:rsidRPr="0043018B" w:rsidRDefault="0043018B" w:rsidP="0043018B">
      <w:pPr>
        <w:spacing w:after="0" w:line="240" w:lineRule="auto"/>
        <w:rPr>
          <w:rFonts w:ascii="Brush Script MT" w:eastAsia="Times New Roman" w:hAnsi="Brush Script MT" w:cs="Times New Roman"/>
          <w:bCs/>
          <w:i/>
          <w:color w:val="0000CC"/>
          <w:sz w:val="48"/>
          <w:szCs w:val="48"/>
        </w:rPr>
      </w:pPr>
      <w:r w:rsidRPr="0043018B">
        <w:rPr>
          <w:rFonts w:ascii="Times New Roman" w:eastAsia="Times New Roman" w:hAnsi="Times New Roman" w:cs="Times New Roman"/>
          <w:b/>
          <w:bCs/>
          <w:i/>
          <w:color w:val="FF00FF"/>
          <w:sz w:val="34"/>
          <w:szCs w:val="34"/>
        </w:rPr>
        <w:t>Č</w:t>
      </w:r>
      <w:r w:rsidRPr="0043018B">
        <w:rPr>
          <w:rFonts w:ascii="Brush Script MT" w:eastAsia="Times New Roman" w:hAnsi="Brush Script MT" w:cs="Times New Roman"/>
          <w:bCs/>
          <w:i/>
          <w:color w:val="FF00FF"/>
          <w:sz w:val="48"/>
          <w:szCs w:val="48"/>
        </w:rPr>
        <w:t xml:space="preserve">etvrtak </w:t>
      </w:r>
      <w:r>
        <w:rPr>
          <w:rFonts w:ascii="Brush Script MT" w:eastAsia="Times New Roman" w:hAnsi="Brush Script MT" w:cs="Times New Roman"/>
          <w:bCs/>
          <w:i/>
          <w:color w:val="0000CC"/>
          <w:sz w:val="48"/>
          <w:szCs w:val="48"/>
        </w:rPr>
        <w:t>24</w:t>
      </w:r>
      <w:r w:rsidRPr="0043018B">
        <w:rPr>
          <w:rFonts w:ascii="Brush Script MT" w:eastAsia="Times New Roman" w:hAnsi="Brush Script MT" w:cs="Times New Roman"/>
          <w:bCs/>
          <w:i/>
          <w:color w:val="0000CC"/>
          <w:sz w:val="48"/>
          <w:szCs w:val="48"/>
        </w:rPr>
        <w:t xml:space="preserve">.decembar </w:t>
      </w:r>
      <w:r w:rsidRPr="0043018B">
        <w:rPr>
          <w:rFonts w:ascii="Brush Script MT" w:eastAsia="Times New Roman" w:hAnsi="Brush Script MT" w:cs="Times New Roman"/>
          <w:bCs/>
          <w:i/>
          <w:color w:val="0000CC"/>
          <w:sz w:val="48"/>
          <w:szCs w:val="48"/>
          <w:lang w:val="sr-Latn-CS"/>
        </w:rPr>
        <w:t>2015.</w:t>
      </w:r>
    </w:p>
    <w:p w:rsidR="0043018B" w:rsidRDefault="0043018B" w:rsidP="0043018B">
      <w:pPr>
        <w:spacing w:after="0" w:line="240" w:lineRule="auto"/>
        <w:textAlignment w:val="baseline"/>
        <w:outlineLvl w:val="0"/>
        <w:rPr>
          <w:rFonts w:ascii="Times New Roman" w:eastAsia="Times New Roman" w:hAnsi="Times New Roman" w:cs="Times New Roman"/>
          <w:sz w:val="24"/>
          <w:szCs w:val="24"/>
        </w:rPr>
      </w:pPr>
    </w:p>
    <w:p w:rsidR="002C4D6D" w:rsidRPr="00DB54A8" w:rsidRDefault="002C4D6D" w:rsidP="002C4D6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DB54A8">
        <w:rPr>
          <w:rFonts w:ascii="Times New Roman" w:eastAsia="Times New Roman" w:hAnsi="Times New Roman" w:cs="Times New Roman"/>
          <w:b/>
          <w:bCs/>
          <w:color w:val="0000CC"/>
          <w:sz w:val="28"/>
          <w:szCs w:val="24"/>
          <w:lang w:val="en-US"/>
        </w:rPr>
        <w:t>Strategija: 40 odsto u Gimnazije - 60 odsto u srednje stručne škole</w:t>
      </w:r>
    </w:p>
    <w:p w:rsidR="00DB54A8" w:rsidRDefault="00DB54A8" w:rsidP="002C4D6D">
      <w:pPr>
        <w:spacing w:after="0" w:line="240" w:lineRule="auto"/>
        <w:textAlignment w:val="baseline"/>
        <w:outlineLvl w:val="0"/>
        <w:rPr>
          <w:rFonts w:ascii="Times New Roman" w:eastAsia="Times New Roman" w:hAnsi="Times New Roman" w:cs="Times New Roman"/>
          <w:sz w:val="24"/>
          <w:szCs w:val="24"/>
          <w:lang w:val="en-US"/>
        </w:rPr>
      </w:pPr>
    </w:p>
    <w:p w:rsidR="00DB54A8" w:rsidRDefault="002C4D6D" w:rsidP="00DB54A8">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C4D6D">
        <w:rPr>
          <w:rFonts w:ascii="Times New Roman" w:eastAsia="Times New Roman" w:hAnsi="Times New Roman" w:cs="Times New Roman"/>
          <w:sz w:val="24"/>
          <w:szCs w:val="24"/>
          <w:lang w:val="en-US"/>
        </w:rPr>
        <w:t>Strategija razvoja obrazovanja do 2020. godine postavlja kao cilj da se 40 odsto mladih ljudi koji upisuju srednje škole opredele za Gimnazije.</w:t>
      </w:r>
      <w:r w:rsidR="00DB54A8">
        <w:rPr>
          <w:rFonts w:ascii="Times New Roman" w:eastAsia="Times New Roman" w:hAnsi="Times New Roman" w:cs="Times New Roman"/>
          <w:sz w:val="24"/>
          <w:szCs w:val="24"/>
          <w:lang w:val="en-US"/>
        </w:rPr>
        <w:t xml:space="preserve"> </w:t>
      </w:r>
      <w:r w:rsidRPr="002C4D6D">
        <w:rPr>
          <w:rFonts w:ascii="Times New Roman" w:eastAsia="Times New Roman" w:hAnsi="Times New Roman" w:cs="Times New Roman"/>
          <w:sz w:val="24"/>
          <w:szCs w:val="24"/>
          <w:lang w:val="en-US"/>
        </w:rPr>
        <w:t>Model dualnog obrazovanja nije u suprotnosti sa tim ciljem, već naprotiv. Ostatak od 60 odsto treba usmeriti u adekvatne srednje stručne škole, one koje školuju kadrove prema potrebama privrede.</w:t>
      </w:r>
      <w:r>
        <w:rPr>
          <w:rFonts w:ascii="Times New Roman" w:eastAsia="Times New Roman" w:hAnsi="Times New Roman" w:cs="Times New Roman"/>
          <w:sz w:val="24"/>
          <w:szCs w:val="24"/>
          <w:lang w:val="en-US"/>
        </w:rPr>
        <w:t xml:space="preserve"> </w:t>
      </w:r>
      <w:r w:rsidRPr="002C4D6D">
        <w:rPr>
          <w:rFonts w:ascii="Times New Roman" w:eastAsia="Times New Roman" w:hAnsi="Times New Roman" w:cs="Times New Roman"/>
          <w:sz w:val="24"/>
          <w:szCs w:val="24"/>
          <w:lang w:val="en-US"/>
        </w:rPr>
        <w:t>Model dualnog obrazovanja posebno</w:t>
      </w:r>
      <w:r w:rsidR="00DB54A8">
        <w:rPr>
          <w:rFonts w:ascii="Times New Roman" w:eastAsia="Times New Roman" w:hAnsi="Times New Roman" w:cs="Times New Roman"/>
          <w:sz w:val="24"/>
          <w:szCs w:val="24"/>
          <w:lang w:val="en-US"/>
        </w:rPr>
        <w:t xml:space="preserve"> naglašava reformu trogodišnjih </w:t>
      </w:r>
      <w:r w:rsidRPr="002C4D6D">
        <w:rPr>
          <w:rFonts w:ascii="Times New Roman" w:eastAsia="Times New Roman" w:hAnsi="Times New Roman" w:cs="Times New Roman"/>
          <w:sz w:val="24"/>
          <w:szCs w:val="24"/>
          <w:lang w:val="en-US"/>
        </w:rPr>
        <w:t>zanimanja. </w:t>
      </w:r>
    </w:p>
    <w:p w:rsidR="002C4D6D" w:rsidRPr="002C4D6D" w:rsidRDefault="00CE4DB9" w:rsidP="00DB54A8">
      <w:pPr>
        <w:spacing w:after="0" w:line="240" w:lineRule="auto"/>
        <w:textAlignment w:val="baseline"/>
        <w:outlineLvl w:val="0"/>
        <w:rPr>
          <w:rFonts w:ascii="Times New Roman" w:eastAsia="Times New Roman" w:hAnsi="Times New Roman" w:cs="Times New Roman"/>
          <w:sz w:val="24"/>
          <w:szCs w:val="24"/>
          <w:lang w:val="en-US"/>
        </w:rPr>
      </w:pPr>
      <w:hyperlink r:id="rId8" w:history="1">
        <w:r w:rsidR="002C4D6D" w:rsidRPr="00E26E64">
          <w:rPr>
            <w:rStyle w:val="Hyperlink"/>
            <w:rFonts w:ascii="Times New Roman" w:eastAsia="Times New Roman" w:hAnsi="Times New Roman" w:cs="Times New Roman"/>
            <w:sz w:val="24"/>
            <w:szCs w:val="24"/>
            <w:lang w:val="en-US"/>
          </w:rPr>
          <w:t>https://www.youtube.com/watch?v=T1FdYpt4-AE</w:t>
        </w:r>
      </w:hyperlink>
      <w:r w:rsidR="002C4D6D">
        <w:rPr>
          <w:rFonts w:ascii="Times New Roman" w:eastAsia="Times New Roman" w:hAnsi="Times New Roman" w:cs="Times New Roman"/>
          <w:sz w:val="24"/>
          <w:szCs w:val="24"/>
          <w:lang w:val="en-US"/>
        </w:rPr>
        <w:t xml:space="preserve"> </w:t>
      </w:r>
    </w:p>
    <w:p w:rsidR="00704B13" w:rsidRDefault="00704B13" w:rsidP="0043018B">
      <w:pPr>
        <w:spacing w:after="0" w:line="240" w:lineRule="auto"/>
        <w:textAlignment w:val="baseline"/>
        <w:outlineLvl w:val="0"/>
        <w:rPr>
          <w:rFonts w:ascii="Times New Roman" w:eastAsia="Times New Roman" w:hAnsi="Times New Roman" w:cs="Times New Roman"/>
          <w:sz w:val="24"/>
          <w:szCs w:val="24"/>
        </w:rPr>
      </w:pPr>
    </w:p>
    <w:p w:rsidR="00704B13" w:rsidRPr="00D43C79" w:rsidRDefault="00704B13" w:rsidP="00704B13">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D43C79">
        <w:rPr>
          <w:rFonts w:ascii="Times New Roman" w:eastAsia="Times New Roman" w:hAnsi="Times New Roman" w:cs="Times New Roman"/>
          <w:b/>
          <w:color w:val="0000CC"/>
          <w:sz w:val="28"/>
          <w:szCs w:val="24"/>
          <w:lang w:val="en-US"/>
        </w:rPr>
        <w:t xml:space="preserve">Spontana okupljanja nisu </w:t>
      </w:r>
      <w:r w:rsidR="00C14EC0">
        <w:rPr>
          <w:rFonts w:ascii="Times New Roman" w:eastAsia="Times New Roman" w:hAnsi="Times New Roman" w:cs="Times New Roman"/>
          <w:b/>
          <w:color w:val="0000CC"/>
          <w:sz w:val="28"/>
          <w:szCs w:val="24"/>
          <w:lang w:val="en-US"/>
        </w:rPr>
        <w:t xml:space="preserve">zakonom </w:t>
      </w:r>
      <w:r w:rsidRPr="00D43C79">
        <w:rPr>
          <w:rFonts w:ascii="Times New Roman" w:eastAsia="Times New Roman" w:hAnsi="Times New Roman" w:cs="Times New Roman"/>
          <w:b/>
          <w:color w:val="0000CC"/>
          <w:sz w:val="28"/>
          <w:szCs w:val="24"/>
          <w:lang w:val="en-US"/>
        </w:rPr>
        <w:t>uređena</w:t>
      </w:r>
    </w:p>
    <w:p w:rsidR="00DB54A8" w:rsidRDefault="00DB54A8" w:rsidP="00704B13">
      <w:pPr>
        <w:spacing w:after="0" w:line="240" w:lineRule="auto"/>
        <w:ind w:firstLine="720"/>
        <w:textAlignment w:val="baseline"/>
        <w:outlineLvl w:val="0"/>
        <w:rPr>
          <w:rFonts w:ascii="Times New Roman" w:eastAsia="Times New Roman" w:hAnsi="Times New Roman" w:cs="Times New Roman"/>
          <w:sz w:val="24"/>
          <w:szCs w:val="24"/>
          <w:lang w:val="en-US"/>
        </w:rPr>
      </w:pPr>
    </w:p>
    <w:p w:rsidR="00704B13" w:rsidRDefault="00704B13" w:rsidP="00DB54A8">
      <w:pPr>
        <w:spacing w:after="0" w:line="240" w:lineRule="auto"/>
        <w:ind w:firstLine="720"/>
        <w:jc w:val="both"/>
        <w:textAlignment w:val="baseline"/>
        <w:outlineLvl w:val="0"/>
      </w:pPr>
      <w:r w:rsidRPr="00704B13">
        <w:rPr>
          <w:rFonts w:ascii="Times New Roman" w:eastAsia="Times New Roman" w:hAnsi="Times New Roman" w:cs="Times New Roman"/>
          <w:sz w:val="24"/>
          <w:szCs w:val="24"/>
          <w:lang w:val="en-US"/>
        </w:rPr>
        <w:t>Novi Zakon o okupljanju građana koji bi uskoro, posle četvrt veka i nakon što je Ustavni sud "oborio" sve članove propisa, trebalo da se nađe u skupštinskoj proceduri, predviđa da svaki skup koji ima više od 20 ljudi mora da se prijavi policiji.</w:t>
      </w:r>
      <w:r w:rsidRPr="00704B13">
        <w:t xml:space="preserve"> </w:t>
      </w:r>
    </w:p>
    <w:p w:rsidR="00704B13" w:rsidRPr="00704B13" w:rsidRDefault="00704B13" w:rsidP="00DB54A8">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704B13">
        <w:rPr>
          <w:rFonts w:ascii="Times New Roman" w:eastAsia="Times New Roman" w:hAnsi="Times New Roman" w:cs="Times New Roman"/>
          <w:sz w:val="24"/>
          <w:szCs w:val="24"/>
          <w:lang w:val="en-US"/>
        </w:rPr>
        <w:t>Predsednica Asocijacije slobodnih i nezavisnih sindikata Ranka Savić pohvalila je način održavanja javne rasprave o Nacrtu, ali je kritikovala odredbu kojom rešenje o zabrani skupa izdaje MUP, kao i to da policija skup može da prekine "naređenjem". Prema njenim rečima, previsoke su i kazne za organizatore skupa koji skup održe na opasno</w:t>
      </w:r>
      <w:r>
        <w:rPr>
          <w:rFonts w:ascii="Times New Roman" w:eastAsia="Times New Roman" w:hAnsi="Times New Roman" w:cs="Times New Roman"/>
          <w:sz w:val="24"/>
          <w:szCs w:val="24"/>
          <w:lang w:val="en-US"/>
        </w:rPr>
        <w:t>m mestu ili bez izdate dozvole. “</w:t>
      </w:r>
      <w:r w:rsidRPr="00704B13">
        <w:rPr>
          <w:rFonts w:ascii="Times New Roman" w:eastAsia="Times New Roman" w:hAnsi="Times New Roman" w:cs="Times New Roman"/>
          <w:sz w:val="24"/>
          <w:szCs w:val="24"/>
          <w:lang w:val="en-US"/>
        </w:rPr>
        <w:t>Novčane kazne su od 70.000 do 120.000 za fizička lica koja organizuju skup. Zašto u Zakonu u radu nema kazne za poslodavce koji ne isplaćuju plate ili doprinose - navela je Ranka Savić.</w:t>
      </w:r>
    </w:p>
    <w:p w:rsidR="00704B13" w:rsidRPr="00704B13" w:rsidRDefault="00704B13" w:rsidP="00DB54A8">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704B13">
        <w:rPr>
          <w:rFonts w:ascii="Times New Roman" w:eastAsia="Times New Roman" w:hAnsi="Times New Roman" w:cs="Times New Roman"/>
          <w:sz w:val="24"/>
          <w:szCs w:val="24"/>
          <w:lang w:val="en-US"/>
        </w:rPr>
        <w:t>I za Građanske inicijative neprihvatljivo je što zakon ne reguliše spontana okupljanja . Oni podsećaju i da je pravo na mirno okupljanje osnovno ljudsko pravo koje uživaju svi pojedinci, formalne ili neformalne grupe kao i pravna lica. "Ovo pravo u svim demokratskim društvima služi iskazivanju stavova i mišljenja, bilo da te stavove većina prihvata ili ne prihvata", navode iz Građanske inicijative.</w:t>
      </w:r>
    </w:p>
    <w:p w:rsidR="00704B13" w:rsidRDefault="00704B13" w:rsidP="0043018B">
      <w:pPr>
        <w:spacing w:after="0" w:line="240" w:lineRule="auto"/>
        <w:textAlignment w:val="baseline"/>
        <w:outlineLvl w:val="0"/>
        <w:rPr>
          <w:rFonts w:ascii="Times New Roman" w:eastAsia="Times New Roman" w:hAnsi="Times New Roman" w:cs="Times New Roman"/>
          <w:sz w:val="24"/>
          <w:szCs w:val="24"/>
        </w:rPr>
      </w:pPr>
    </w:p>
    <w:p w:rsidR="00451E6E" w:rsidRPr="00D43C79" w:rsidRDefault="00451E6E" w:rsidP="005C7680">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D43C79">
        <w:rPr>
          <w:rFonts w:ascii="Times New Roman" w:eastAsia="Times New Roman" w:hAnsi="Times New Roman" w:cs="Times New Roman"/>
          <w:b/>
          <w:bCs/>
          <w:color w:val="0000CC"/>
          <w:sz w:val="28"/>
          <w:szCs w:val="24"/>
        </w:rPr>
        <w:t>Grujić sa rektorom Nikolićem</w:t>
      </w:r>
    </w:p>
    <w:p w:rsidR="00451E6E" w:rsidRPr="00451E6E" w:rsidRDefault="00451E6E" w:rsidP="005C7680">
      <w:pPr>
        <w:spacing w:after="0" w:line="240" w:lineRule="auto"/>
        <w:textAlignment w:val="baseline"/>
        <w:outlineLvl w:val="0"/>
        <w:rPr>
          <w:rFonts w:ascii="Times New Roman" w:eastAsia="Times New Roman" w:hAnsi="Times New Roman" w:cs="Times New Roman"/>
          <w:sz w:val="24"/>
          <w:szCs w:val="24"/>
        </w:rPr>
      </w:pPr>
    </w:p>
    <w:p w:rsidR="00451E6E" w:rsidRPr="005C7680" w:rsidRDefault="00451E6E" w:rsidP="00D43C79">
      <w:pPr>
        <w:spacing w:after="0" w:line="240" w:lineRule="auto"/>
        <w:ind w:firstLine="720"/>
        <w:jc w:val="both"/>
        <w:textAlignment w:val="baseline"/>
        <w:outlineLvl w:val="0"/>
        <w:rPr>
          <w:rFonts w:ascii="Times New Roman" w:eastAsia="Times New Roman" w:hAnsi="Times New Roman" w:cs="Times New Roman"/>
          <w:sz w:val="24"/>
          <w:szCs w:val="24"/>
        </w:rPr>
      </w:pPr>
      <w:r w:rsidRPr="00451E6E">
        <w:rPr>
          <w:rFonts w:ascii="Times New Roman" w:eastAsia="Times New Roman" w:hAnsi="Times New Roman" w:cs="Times New Roman"/>
          <w:sz w:val="24"/>
          <w:szCs w:val="24"/>
          <w:lang w:eastAsia="sr-Latn-RS"/>
        </w:rPr>
        <w:drawing>
          <wp:anchor distT="0" distB="0" distL="114300" distR="114300" simplePos="0" relativeHeight="251694080" behindDoc="0" locked="0" layoutInCell="1" allowOverlap="1" wp14:anchorId="239958C7" wp14:editId="4CEF8EED">
            <wp:simplePos x="0" y="0"/>
            <wp:positionH relativeFrom="column">
              <wp:posOffset>3957320</wp:posOffset>
            </wp:positionH>
            <wp:positionV relativeFrom="paragraph">
              <wp:posOffset>207010</wp:posOffset>
            </wp:positionV>
            <wp:extent cx="1955800" cy="1304925"/>
            <wp:effectExtent l="0" t="0" r="6350" b="9525"/>
            <wp:wrapSquare wrapText="bothSides"/>
            <wp:docPr id="27" name="Picture 27" descr="http://www.vojvodina.gov.rs/sites/default/files/styles/uvodna/public/field/image/21122015_REKTORAT.jpg?itok=Lp1trNw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ojvodina.gov.rs/sites/default/files/styles/uvodna/public/field/image/21122015_REKTORAT.jpg?itok=Lp1trNwF">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5580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1E6E">
        <w:rPr>
          <w:rFonts w:ascii="Times New Roman" w:eastAsia="Times New Roman" w:hAnsi="Times New Roman" w:cs="Times New Roman"/>
          <w:sz w:val="24"/>
          <w:szCs w:val="24"/>
        </w:rPr>
        <w:t>Pokrajinski sekretar za kulturu i javno i</w:t>
      </w:r>
      <w:r w:rsidR="00DB54A8">
        <w:rPr>
          <w:rFonts w:ascii="Times New Roman" w:eastAsia="Times New Roman" w:hAnsi="Times New Roman" w:cs="Times New Roman"/>
          <w:sz w:val="24"/>
          <w:szCs w:val="24"/>
        </w:rPr>
        <w:t>nformisanje Slaviša Grujić 21. decembra</w:t>
      </w:r>
      <w:r w:rsidRPr="00451E6E">
        <w:rPr>
          <w:rFonts w:ascii="Times New Roman" w:eastAsia="Times New Roman" w:hAnsi="Times New Roman" w:cs="Times New Roman"/>
          <w:sz w:val="24"/>
          <w:szCs w:val="24"/>
        </w:rPr>
        <w:t xml:space="preserve"> je u Rektoratu Univerziteta u Novom Sadu održao radni sastanak sa rektorom novosadskog Univerziteta prof. dr Dušanom Nikolićem. Tema razgovora odnosila se na podršku u saradnji i realizaciji kulturnih događaja koji afirmišu Univerzitet, kako u ovoj sredini, tako i šire.</w:t>
      </w:r>
      <w:r w:rsidR="00D43C79">
        <w:rPr>
          <w:rFonts w:ascii="Times New Roman" w:eastAsia="Times New Roman" w:hAnsi="Times New Roman" w:cs="Times New Roman"/>
          <w:sz w:val="24"/>
          <w:szCs w:val="24"/>
        </w:rPr>
        <w:t xml:space="preserve"> </w:t>
      </w:r>
      <w:r w:rsidRPr="00451E6E">
        <w:rPr>
          <w:rFonts w:ascii="Times New Roman" w:eastAsia="Times New Roman" w:hAnsi="Times New Roman" w:cs="Times New Roman"/>
          <w:sz w:val="24"/>
          <w:szCs w:val="24"/>
        </w:rPr>
        <w:t xml:space="preserve">Po rečima rektora dr Nikolića, u prethodnom periodu realizovani su brojni kulturni događaji, koji su se održavali u paviljonu Rektorata i koji su dobar primer kako bi se aktivnost Univerziteta i u tom pravcu dešavala. Podizanje svesti o značaju kulture izuzetno je važno za oko 50.000 studenata, raspoređenih na 14 fakulteta novosadskog Univerziteta. Podsećanja radi, nedavno je otvorena izložba 5. Svetskog bijenala studentske fotografije, i sa pravom se može reći da je Bijenale </w:t>
      </w:r>
      <w:r w:rsidRPr="00451E6E">
        <w:rPr>
          <w:rFonts w:ascii="Times New Roman" w:eastAsia="Times New Roman" w:hAnsi="Times New Roman" w:cs="Times New Roman"/>
          <w:sz w:val="24"/>
          <w:szCs w:val="24"/>
        </w:rPr>
        <w:lastRenderedPageBreak/>
        <w:t>preraslo u prestižnu izložbu na kojoj svake druge godine učestvuje stotine studenata iz svih krajeva sveta. Prethodno su u Centralnom holu Rektorata bile postavke izložbe, prvo o Mihajlu Pupinu, a potom i o Nikoli Tesli, da bi početkom decembra bila otvorena izložba "Banatska mala pruga", povodom obeležavanja godine industrijskog i tehničkog nasleđa. Reč je o graditeljskom nasleđu, na izgradnji pruge na relaciji Zrenjanin - Žombolj (Radojevo). Zbog svega navedenog, bilo bi dobro da se neke od tih postavki izlože i u nekim drugim prostorima, kako kod nas u Pokrajini, tako i šire.</w:t>
      </w:r>
    </w:p>
    <w:p w:rsidR="00451E6E" w:rsidRDefault="00451E6E" w:rsidP="0043018B">
      <w:pPr>
        <w:spacing w:after="0" w:line="240" w:lineRule="auto"/>
        <w:textAlignment w:val="baseline"/>
        <w:outlineLvl w:val="0"/>
        <w:rPr>
          <w:rFonts w:ascii="Times New Roman" w:eastAsia="Times New Roman" w:hAnsi="Times New Roman" w:cs="Times New Roman"/>
          <w:sz w:val="24"/>
          <w:szCs w:val="24"/>
        </w:rPr>
      </w:pPr>
    </w:p>
    <w:p w:rsidR="00451E6E" w:rsidRPr="00C14EC0" w:rsidRDefault="00C14EC0" w:rsidP="00451E6E">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C14EC0">
        <w:rPr>
          <w:rFonts w:ascii="Times New Roman" w:eastAsia="Times New Roman" w:hAnsi="Times New Roman" w:cs="Times New Roman"/>
          <w:b/>
          <w:bCs/>
          <w:color w:val="0000CC"/>
          <w:sz w:val="28"/>
          <w:szCs w:val="24"/>
        </w:rPr>
        <w:t>Održana s</w:t>
      </w:r>
      <w:r w:rsidR="00451E6E" w:rsidRPr="00C14EC0">
        <w:rPr>
          <w:rFonts w:ascii="Times New Roman" w:eastAsia="Times New Roman" w:hAnsi="Times New Roman" w:cs="Times New Roman"/>
          <w:b/>
          <w:bCs/>
          <w:color w:val="0000CC"/>
          <w:sz w:val="28"/>
          <w:szCs w:val="24"/>
        </w:rPr>
        <w:t>ednica Odbora za obrazovanje</w:t>
      </w:r>
      <w:r w:rsidRPr="00C14EC0">
        <w:rPr>
          <w:rFonts w:ascii="Times New Roman" w:eastAsia="Times New Roman" w:hAnsi="Times New Roman" w:cs="Times New Roman"/>
          <w:b/>
          <w:bCs/>
          <w:color w:val="0000CC"/>
          <w:sz w:val="28"/>
          <w:szCs w:val="24"/>
        </w:rPr>
        <w:t xml:space="preserve"> Skupštine Vojvodine</w:t>
      </w:r>
    </w:p>
    <w:p w:rsidR="00451E6E" w:rsidRPr="00451E6E" w:rsidRDefault="00451E6E" w:rsidP="00D522CE">
      <w:pPr>
        <w:spacing w:after="0" w:line="240" w:lineRule="auto"/>
        <w:textAlignment w:val="baseline"/>
        <w:outlineLvl w:val="0"/>
        <w:rPr>
          <w:rFonts w:ascii="Times New Roman" w:eastAsia="Times New Roman" w:hAnsi="Times New Roman" w:cs="Times New Roman"/>
          <w:sz w:val="24"/>
          <w:szCs w:val="24"/>
        </w:rPr>
      </w:pPr>
    </w:p>
    <w:p w:rsidR="00451E6E" w:rsidRPr="00D522CE" w:rsidRDefault="00451E6E" w:rsidP="00451E6E">
      <w:pPr>
        <w:spacing w:after="0" w:line="240" w:lineRule="auto"/>
        <w:ind w:firstLine="720"/>
        <w:jc w:val="both"/>
        <w:textAlignment w:val="baseline"/>
        <w:outlineLvl w:val="0"/>
        <w:rPr>
          <w:rFonts w:ascii="Times New Roman" w:eastAsia="Times New Roman" w:hAnsi="Times New Roman" w:cs="Times New Roman"/>
          <w:sz w:val="24"/>
          <w:szCs w:val="24"/>
        </w:rPr>
      </w:pPr>
      <w:r w:rsidRPr="00451E6E">
        <w:rPr>
          <w:rFonts w:ascii="Times New Roman" w:eastAsia="Times New Roman" w:hAnsi="Times New Roman" w:cs="Times New Roman"/>
          <w:sz w:val="24"/>
          <w:szCs w:val="24"/>
        </w:rPr>
        <w:t>U utorak, 22. decembra 2015. godine, u sali 3 Skupštine AP Vojvodine</w:t>
      </w:r>
      <w:r>
        <w:rPr>
          <w:rFonts w:ascii="Times New Roman" w:eastAsia="Times New Roman" w:hAnsi="Times New Roman" w:cs="Times New Roman"/>
          <w:sz w:val="24"/>
          <w:szCs w:val="24"/>
        </w:rPr>
        <w:t xml:space="preserve"> sa početkom u 12.00 časova, j</w:t>
      </w:r>
      <w:r w:rsidRPr="00451E6E">
        <w:rPr>
          <w:rFonts w:ascii="Times New Roman" w:eastAsia="Times New Roman" w:hAnsi="Times New Roman" w:cs="Times New Roman"/>
          <w:sz w:val="24"/>
          <w:szCs w:val="24"/>
        </w:rPr>
        <w:t>e održana 40. sednica Odbora za obrazovanje, nauku, kulturu, omladinu i sport Skupštine Autonomne pokrajine Vojvodine. Za sednicu je predložen sledeći dnevni red:</w:t>
      </w:r>
      <w:r>
        <w:rPr>
          <w:rFonts w:ascii="Times New Roman" w:eastAsia="Times New Roman" w:hAnsi="Times New Roman" w:cs="Times New Roman"/>
          <w:sz w:val="24"/>
          <w:szCs w:val="24"/>
        </w:rPr>
        <w:t xml:space="preserve"> </w:t>
      </w:r>
      <w:r w:rsidRPr="00451E6E">
        <w:rPr>
          <w:rFonts w:ascii="Times New Roman" w:eastAsia="Times New Roman" w:hAnsi="Times New Roman" w:cs="Times New Roman"/>
          <w:sz w:val="24"/>
          <w:szCs w:val="24"/>
        </w:rPr>
        <w:t>1. Utvrđivanje Predloga odluke o razrešenju člana Saveta Medicinskog fakulteta u Novom Sadu;</w:t>
      </w:r>
      <w:r>
        <w:rPr>
          <w:rFonts w:ascii="Times New Roman" w:eastAsia="Times New Roman" w:hAnsi="Times New Roman" w:cs="Times New Roman"/>
          <w:sz w:val="24"/>
          <w:szCs w:val="24"/>
        </w:rPr>
        <w:t xml:space="preserve"> </w:t>
      </w:r>
      <w:r w:rsidRPr="00451E6E">
        <w:rPr>
          <w:rFonts w:ascii="Times New Roman" w:eastAsia="Times New Roman" w:hAnsi="Times New Roman" w:cs="Times New Roman"/>
          <w:sz w:val="24"/>
          <w:szCs w:val="24"/>
        </w:rPr>
        <w:t>2. Utvrđivanje Predloga odluke o imenovanju člana Saveta Medicinskog fakulteta u Novom Sadu;</w:t>
      </w:r>
      <w:r>
        <w:rPr>
          <w:rFonts w:ascii="Times New Roman" w:eastAsia="Times New Roman" w:hAnsi="Times New Roman" w:cs="Times New Roman"/>
          <w:sz w:val="24"/>
          <w:szCs w:val="24"/>
        </w:rPr>
        <w:t xml:space="preserve"> </w:t>
      </w:r>
      <w:r w:rsidRPr="00451E6E">
        <w:rPr>
          <w:rFonts w:ascii="Times New Roman" w:eastAsia="Times New Roman" w:hAnsi="Times New Roman" w:cs="Times New Roman"/>
          <w:sz w:val="24"/>
          <w:szCs w:val="24"/>
        </w:rPr>
        <w:t>3. Pitanja i predlozi.</w:t>
      </w:r>
    </w:p>
    <w:p w:rsidR="002C4D6D" w:rsidRDefault="002C4D6D" w:rsidP="0043018B">
      <w:pPr>
        <w:spacing w:after="0" w:line="240" w:lineRule="auto"/>
        <w:textAlignment w:val="baseline"/>
        <w:outlineLvl w:val="0"/>
        <w:rPr>
          <w:rFonts w:ascii="Times New Roman" w:eastAsia="Times New Roman" w:hAnsi="Times New Roman" w:cs="Times New Roman"/>
          <w:sz w:val="24"/>
          <w:szCs w:val="24"/>
        </w:rPr>
      </w:pPr>
    </w:p>
    <w:p w:rsidR="002C4D6D" w:rsidRPr="00C14EC0" w:rsidRDefault="002C4D6D" w:rsidP="002C4D6D">
      <w:pPr>
        <w:spacing w:after="0" w:line="240" w:lineRule="auto"/>
        <w:jc w:val="center"/>
        <w:textAlignment w:val="baseline"/>
        <w:outlineLvl w:val="0"/>
        <w:rPr>
          <w:rFonts w:ascii="Times New Roman" w:eastAsia="Times New Roman" w:hAnsi="Times New Roman" w:cs="Times New Roman"/>
          <w:b/>
          <w:color w:val="0000CC"/>
          <w:sz w:val="28"/>
          <w:szCs w:val="24"/>
        </w:rPr>
      </w:pPr>
      <w:r w:rsidRPr="00C14EC0">
        <w:rPr>
          <w:rFonts w:ascii="Times New Roman" w:eastAsia="Times New Roman" w:hAnsi="Times New Roman" w:cs="Times New Roman"/>
          <w:b/>
          <w:color w:val="0000CC"/>
          <w:sz w:val="28"/>
          <w:szCs w:val="24"/>
        </w:rPr>
        <w:t>Predstavljen zbornik radova sa skupa TKR na Paliću</w:t>
      </w:r>
    </w:p>
    <w:p w:rsidR="00DB54A8" w:rsidRDefault="00DB54A8" w:rsidP="002C4D6D">
      <w:pPr>
        <w:spacing w:after="0" w:line="240" w:lineRule="auto"/>
        <w:textAlignment w:val="baseline"/>
        <w:outlineLvl w:val="0"/>
        <w:rPr>
          <w:rFonts w:ascii="Times New Roman" w:eastAsia="Times New Roman" w:hAnsi="Times New Roman" w:cs="Times New Roman"/>
          <w:sz w:val="24"/>
          <w:szCs w:val="24"/>
        </w:rPr>
      </w:pPr>
    </w:p>
    <w:p w:rsidR="002C4D6D" w:rsidRDefault="00E0362A" w:rsidP="00C14EC0">
      <w:pPr>
        <w:spacing w:after="0" w:line="240" w:lineRule="auto"/>
        <w:ind w:firstLine="720"/>
        <w:jc w:val="both"/>
        <w:textAlignment w:val="baseline"/>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lang w:eastAsia="sr-Latn-RS"/>
        </w:rPr>
        <w:drawing>
          <wp:anchor distT="0" distB="0" distL="114300" distR="114300" simplePos="0" relativeHeight="251658240" behindDoc="1" locked="0" layoutInCell="1" allowOverlap="1" wp14:anchorId="31FE37FE" wp14:editId="00B6EBDC">
            <wp:simplePos x="0" y="0"/>
            <wp:positionH relativeFrom="column">
              <wp:posOffset>0</wp:posOffset>
            </wp:positionH>
            <wp:positionV relativeFrom="paragraph">
              <wp:posOffset>5080</wp:posOffset>
            </wp:positionV>
            <wp:extent cx="1879200" cy="1137600"/>
            <wp:effectExtent l="0" t="0" r="6985" b="5715"/>
            <wp:wrapTight wrapText="bothSides">
              <wp:wrapPolygon edited="0">
                <wp:start x="0" y="0"/>
                <wp:lineTo x="0" y="21347"/>
                <wp:lineTo x="21461" y="21347"/>
                <wp:lineTo x="2146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edstavljen.jpg"/>
                    <pic:cNvPicPr/>
                  </pic:nvPicPr>
                  <pic:blipFill>
                    <a:blip r:embed="rId11">
                      <a:extLst>
                        <a:ext uri="{28A0092B-C50C-407E-A947-70E740481C1C}">
                          <a14:useLocalDpi xmlns:a14="http://schemas.microsoft.com/office/drawing/2010/main" val="0"/>
                        </a:ext>
                      </a:extLst>
                    </a:blip>
                    <a:stretch>
                      <a:fillRect/>
                    </a:stretch>
                  </pic:blipFill>
                  <pic:spPr>
                    <a:xfrm>
                      <a:off x="0" y="0"/>
                      <a:ext cx="1879200" cy="1137600"/>
                    </a:xfrm>
                    <a:prstGeom prst="rect">
                      <a:avLst/>
                    </a:prstGeom>
                  </pic:spPr>
                </pic:pic>
              </a:graphicData>
            </a:graphic>
            <wp14:sizeRelH relativeFrom="margin">
              <wp14:pctWidth>0</wp14:pctWidth>
            </wp14:sizeRelH>
            <wp14:sizeRelV relativeFrom="margin">
              <wp14:pctHeight>0</wp14:pctHeight>
            </wp14:sizeRelV>
          </wp:anchor>
        </w:drawing>
      </w:r>
      <w:r w:rsidR="002C4D6D" w:rsidRPr="002C4D6D">
        <w:rPr>
          <w:rFonts w:ascii="Times New Roman" w:eastAsia="Times New Roman" w:hAnsi="Times New Roman" w:cs="Times New Roman"/>
          <w:sz w:val="24"/>
          <w:szCs w:val="24"/>
        </w:rPr>
        <w:t>Putevi osiguranja visokog kvaliteta ishoda obrazovanja, bili su jedna od tema ovogodišnjeg  naučnog skupa “Tehnologija, kultura i razvoj” koji je od</w:t>
      </w:r>
      <w:r w:rsidR="002C4D6D">
        <w:rPr>
          <w:rFonts w:ascii="Times New Roman" w:eastAsia="Times New Roman" w:hAnsi="Times New Roman" w:cs="Times New Roman"/>
          <w:sz w:val="24"/>
          <w:szCs w:val="24"/>
        </w:rPr>
        <w:t xml:space="preserve">ržan tokom septembra na Paliću. </w:t>
      </w:r>
      <w:r w:rsidR="002C4D6D" w:rsidRPr="002C4D6D">
        <w:rPr>
          <w:rFonts w:ascii="Times New Roman" w:eastAsia="Times New Roman" w:hAnsi="Times New Roman" w:cs="Times New Roman"/>
          <w:sz w:val="24"/>
          <w:szCs w:val="24"/>
        </w:rPr>
        <w:t>Nekoliko meseci kasnije, na Ekonomskom fakultetu predstavljen je zbornik radova koji su prezentovani na ovom skupu, kako na ovu tako i na dru</w:t>
      </w:r>
      <w:r w:rsidR="002C4D6D">
        <w:rPr>
          <w:rFonts w:ascii="Times New Roman" w:eastAsia="Times New Roman" w:hAnsi="Times New Roman" w:cs="Times New Roman"/>
          <w:sz w:val="24"/>
          <w:szCs w:val="24"/>
        </w:rPr>
        <w:t xml:space="preserve">ge dve teme ovogodišnjeg skupa. </w:t>
      </w:r>
      <w:r w:rsidR="002C4D6D" w:rsidRPr="002C4D6D">
        <w:rPr>
          <w:rFonts w:ascii="Times New Roman" w:eastAsia="Times New Roman" w:hAnsi="Times New Roman" w:cs="Times New Roman"/>
          <w:sz w:val="24"/>
          <w:szCs w:val="24"/>
        </w:rPr>
        <w:t>U zborniku je predstavljeno više od 20 radova koji su namenjeni kako stručnoj i načunoj javnosti, tako i pojedincima.</w:t>
      </w:r>
    </w:p>
    <w:p w:rsidR="00C14EC0" w:rsidRDefault="00C14EC0" w:rsidP="00C14EC0">
      <w:pPr>
        <w:spacing w:after="0" w:line="240" w:lineRule="auto"/>
        <w:ind w:firstLine="720"/>
        <w:jc w:val="both"/>
        <w:textAlignment w:val="baseline"/>
        <w:outlineLvl w:val="0"/>
        <w:rPr>
          <w:rFonts w:ascii="Times New Roman" w:eastAsia="Times New Roman" w:hAnsi="Times New Roman" w:cs="Times New Roman"/>
          <w:sz w:val="24"/>
          <w:szCs w:val="24"/>
        </w:rPr>
      </w:pPr>
    </w:p>
    <w:p w:rsidR="00C14EC0" w:rsidRPr="00C14EC0" w:rsidRDefault="00C14EC0" w:rsidP="00C14EC0">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C14EC0">
        <w:rPr>
          <w:rFonts w:ascii="Times New Roman" w:eastAsia="Times New Roman" w:hAnsi="Times New Roman" w:cs="Times New Roman"/>
          <w:b/>
          <w:bCs/>
          <w:color w:val="0000CC"/>
          <w:sz w:val="28"/>
          <w:szCs w:val="24"/>
          <w:lang w:val="en-US"/>
        </w:rPr>
        <w:t>Dualno obrazovanje izvodljivo</w:t>
      </w:r>
    </w:p>
    <w:p w:rsidR="00C14EC0" w:rsidRDefault="00C14EC0" w:rsidP="00C14EC0">
      <w:pPr>
        <w:spacing w:after="0" w:line="240" w:lineRule="auto"/>
        <w:textAlignment w:val="baseline"/>
        <w:outlineLvl w:val="0"/>
        <w:rPr>
          <w:rFonts w:ascii="Times New Roman" w:eastAsia="Times New Roman" w:hAnsi="Times New Roman" w:cs="Times New Roman"/>
          <w:sz w:val="24"/>
          <w:szCs w:val="24"/>
          <w:lang w:val="en-US"/>
        </w:rPr>
      </w:pPr>
    </w:p>
    <w:p w:rsidR="00C14EC0" w:rsidRDefault="00C14EC0"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C4D6D">
        <w:rPr>
          <w:rFonts w:ascii="Times New Roman" w:eastAsia="Times New Roman" w:hAnsi="Times New Roman" w:cs="Times New Roman"/>
          <w:sz w:val="24"/>
          <w:szCs w:val="24"/>
          <w:lang w:val="en-US"/>
        </w:rPr>
        <w:t>Dualno obrazovanje je izvodljivo, a privrednici su više nego zainteresovani da su uključe u ovaj proces – ocenjeno je u Regionalnoj privredn</w:t>
      </w:r>
      <w:r>
        <w:rPr>
          <w:rFonts w:ascii="Times New Roman" w:eastAsia="Times New Roman" w:hAnsi="Times New Roman" w:cs="Times New Roman"/>
          <w:sz w:val="24"/>
          <w:szCs w:val="24"/>
          <w:lang w:val="en-US"/>
        </w:rPr>
        <w:t>oj komori Subotica, gde je 17.  decembra</w:t>
      </w:r>
      <w:r w:rsidRPr="002C4D6D">
        <w:rPr>
          <w:rFonts w:ascii="Times New Roman" w:eastAsia="Times New Roman" w:hAnsi="Times New Roman" w:cs="Times New Roman"/>
          <w:sz w:val="24"/>
          <w:szCs w:val="24"/>
          <w:lang w:val="en-US"/>
        </w:rPr>
        <w:t xml:space="preserve"> predstavljena  studija izvodljivosti ovakvog obrazovanja. Suština je obrazovanju đaka, ne za tržište rada, već za realne potrebe privrede za radnicima. Pozitivni primeri u našem gradu već postoje.</w:t>
      </w:r>
      <w:r>
        <w:rPr>
          <w:rFonts w:ascii="Times New Roman" w:eastAsia="Times New Roman" w:hAnsi="Times New Roman" w:cs="Times New Roman"/>
          <w:sz w:val="24"/>
          <w:szCs w:val="24"/>
          <w:lang w:val="en-US"/>
        </w:rPr>
        <w:t xml:space="preserve"> </w:t>
      </w:r>
      <w:r w:rsidRPr="002C4D6D">
        <w:rPr>
          <w:rFonts w:ascii="Times New Roman" w:eastAsia="Times New Roman" w:hAnsi="Times New Roman" w:cs="Times New Roman"/>
          <w:sz w:val="24"/>
          <w:szCs w:val="24"/>
          <w:lang w:val="en-US"/>
        </w:rPr>
        <w:t>Kako je predstavljeno na današnjem skupu u Regionalnoj privrednoj komori, obrazovnu strukturu na tržištu rada sa jedne strane karakteriše veliki broj nezaposlenih koji nemaju potrebne kvalifikacije, a sa druge stranke nedostatak kvalitetnih kadrova. Umesto prekvalifikacije, privrednici bi radije da potrebne kadrove dobiju već tokom srednješkolskog obrazovanja, i to kroz dualno obrazovanje, gde bi praksa u pravom smislu te reči znači obuku đaka za ono što ih čeka po završetku školovanja – posao.</w:t>
      </w:r>
    </w:p>
    <w:p w:rsidR="00C14EC0" w:rsidRDefault="00C14EC0"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C4D6D">
        <w:rPr>
          <w:rFonts w:ascii="Times New Roman" w:eastAsia="Times New Roman" w:hAnsi="Times New Roman" w:cs="Times New Roman"/>
          <w:sz w:val="24"/>
          <w:szCs w:val="24"/>
          <w:lang w:val="en-US"/>
        </w:rPr>
        <w:t>U studiji izvodljivosti, čiju je izradu kroz GIZ projekat „Reforma srednjeg stručnog obrazovanja u Srbiji“, podržalo Ministarstvo za privrednu saradnju i razvoj SR Nemačke, predstavljni su uslovi, mogućnosti i opcije uvođenja dualnog obrazovanja u sistem srednjeg stručnog obrazovanja u Srbiji i date su preporuke koje će biti razmotrene pre svega od strane privrednika, ali i od drugih zainteresovanih strana.</w:t>
      </w:r>
      <w:r>
        <w:rPr>
          <w:rFonts w:ascii="Times New Roman" w:eastAsia="Times New Roman" w:hAnsi="Times New Roman" w:cs="Times New Roman"/>
          <w:sz w:val="24"/>
          <w:szCs w:val="24"/>
          <w:lang w:val="en-US"/>
        </w:rPr>
        <w:t xml:space="preserve"> </w:t>
      </w:r>
      <w:r w:rsidRPr="002C4D6D">
        <w:rPr>
          <w:rFonts w:ascii="Times New Roman" w:eastAsia="Times New Roman" w:hAnsi="Times New Roman" w:cs="Times New Roman"/>
          <w:sz w:val="24"/>
          <w:szCs w:val="24"/>
          <w:lang w:val="en-US"/>
        </w:rPr>
        <w:t xml:space="preserve">Konferencija je poslužila i kao prilika da se predstave dosadašnja iskustva i rezultati učešća privrede u obrazovanju. Kao pozitivni primeri </w:t>
      </w:r>
      <w:r w:rsidRPr="002C4D6D">
        <w:rPr>
          <w:rFonts w:ascii="Times New Roman" w:eastAsia="Times New Roman" w:hAnsi="Times New Roman" w:cs="Times New Roman"/>
          <w:sz w:val="24"/>
          <w:szCs w:val="24"/>
          <w:lang w:val="en-US"/>
        </w:rPr>
        <w:lastRenderedPageBreak/>
        <w:t>istaknuti su saradnja Tehničke škole i Simensa, kao i saradnja Politehničke škole i Rotografike.</w:t>
      </w:r>
      <w:r w:rsidRPr="002C4D6D">
        <w:t xml:space="preserve"> </w:t>
      </w:r>
      <w:hyperlink r:id="rId12" w:history="1">
        <w:r w:rsidRPr="00E26E64">
          <w:rPr>
            <w:rStyle w:val="Hyperlink"/>
            <w:rFonts w:ascii="Times New Roman" w:eastAsia="Times New Roman" w:hAnsi="Times New Roman" w:cs="Times New Roman"/>
            <w:sz w:val="24"/>
            <w:szCs w:val="24"/>
            <w:lang w:val="en-US"/>
          </w:rPr>
          <w:t>https://www.youtube.com/watch?v=Siswg19ttlQ</w:t>
        </w:r>
      </w:hyperlink>
      <w:r>
        <w:rPr>
          <w:rFonts w:ascii="Times New Roman" w:eastAsia="Times New Roman" w:hAnsi="Times New Roman" w:cs="Times New Roman"/>
          <w:sz w:val="24"/>
          <w:szCs w:val="24"/>
          <w:lang w:val="en-US"/>
        </w:rPr>
        <w:t xml:space="preserve"> </w:t>
      </w:r>
    </w:p>
    <w:p w:rsidR="00C14EC0" w:rsidRPr="002C4D6D" w:rsidRDefault="00C14EC0"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p>
    <w:p w:rsidR="002C4D6D" w:rsidRPr="00C14EC0" w:rsidRDefault="00B9688C" w:rsidP="002C4D6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Studenti Ekonomskog</w:t>
      </w:r>
      <w:r w:rsidR="002C4D6D" w:rsidRPr="00C14EC0">
        <w:rPr>
          <w:rFonts w:ascii="Times New Roman" w:eastAsia="Times New Roman" w:hAnsi="Times New Roman" w:cs="Times New Roman"/>
          <w:b/>
          <w:bCs/>
          <w:color w:val="0000CC"/>
          <w:sz w:val="28"/>
          <w:szCs w:val="24"/>
          <w:lang w:val="en-US"/>
        </w:rPr>
        <w:t xml:space="preserve"> na praksi u Kontinentalu</w:t>
      </w:r>
    </w:p>
    <w:p w:rsidR="00DB54A8" w:rsidRDefault="00DB54A8" w:rsidP="002C4D6D">
      <w:pPr>
        <w:spacing w:after="0" w:line="240" w:lineRule="auto"/>
        <w:textAlignment w:val="baseline"/>
        <w:outlineLvl w:val="0"/>
        <w:rPr>
          <w:rFonts w:ascii="Times New Roman" w:eastAsia="Times New Roman" w:hAnsi="Times New Roman" w:cs="Times New Roman"/>
          <w:sz w:val="24"/>
          <w:szCs w:val="24"/>
          <w:lang w:val="en-US"/>
        </w:rPr>
      </w:pPr>
    </w:p>
    <w:p w:rsidR="00DB54A8" w:rsidRDefault="00E0362A"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59685697" wp14:editId="12CEBD1E">
            <wp:simplePos x="0" y="0"/>
            <wp:positionH relativeFrom="column">
              <wp:posOffset>3444240</wp:posOffset>
            </wp:positionH>
            <wp:positionV relativeFrom="paragraph">
              <wp:posOffset>8890</wp:posOffset>
            </wp:positionV>
            <wp:extent cx="2487600" cy="1494000"/>
            <wp:effectExtent l="0" t="0" r="8255" b="0"/>
            <wp:wrapTight wrapText="bothSides">
              <wp:wrapPolygon edited="0">
                <wp:start x="0" y="0"/>
                <wp:lineTo x="0" y="21214"/>
                <wp:lineTo x="21506" y="21214"/>
                <wp:lineTo x="2150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udenti.jpg"/>
                    <pic:cNvPicPr/>
                  </pic:nvPicPr>
                  <pic:blipFill>
                    <a:blip r:embed="rId13">
                      <a:extLst>
                        <a:ext uri="{28A0092B-C50C-407E-A947-70E740481C1C}">
                          <a14:useLocalDpi xmlns:a14="http://schemas.microsoft.com/office/drawing/2010/main" val="0"/>
                        </a:ext>
                      </a:extLst>
                    </a:blip>
                    <a:stretch>
                      <a:fillRect/>
                    </a:stretch>
                  </pic:blipFill>
                  <pic:spPr>
                    <a:xfrm>
                      <a:off x="0" y="0"/>
                      <a:ext cx="2487600" cy="1494000"/>
                    </a:xfrm>
                    <a:prstGeom prst="rect">
                      <a:avLst/>
                    </a:prstGeom>
                  </pic:spPr>
                </pic:pic>
              </a:graphicData>
            </a:graphic>
            <wp14:sizeRelH relativeFrom="margin">
              <wp14:pctWidth>0</wp14:pctWidth>
            </wp14:sizeRelH>
            <wp14:sizeRelV relativeFrom="margin">
              <wp14:pctHeight>0</wp14:pctHeight>
            </wp14:sizeRelV>
          </wp:anchor>
        </w:drawing>
      </w:r>
      <w:r w:rsidR="002C4D6D" w:rsidRPr="002C4D6D">
        <w:rPr>
          <w:rFonts w:ascii="Times New Roman" w:eastAsia="Times New Roman" w:hAnsi="Times New Roman" w:cs="Times New Roman"/>
          <w:sz w:val="24"/>
          <w:szCs w:val="24"/>
          <w:lang w:val="en-US"/>
        </w:rPr>
        <w:t>Studenti Ekonomskog fakulteta u Subotici imaće mogućnost da svoju stručnu praksu obavljaju u jednoj od kompanija nemačkog Kontinentala u Subotici. Dekan Ekonomskog fakulteta u Subotici Akademik prof. dr Nenad Vunjak i general</w:t>
      </w:r>
      <w:bookmarkStart w:id="0" w:name="_GoBack"/>
      <w:bookmarkEnd w:id="0"/>
      <w:r w:rsidR="002C4D6D" w:rsidRPr="002C4D6D">
        <w:rPr>
          <w:rFonts w:ascii="Times New Roman" w:eastAsia="Times New Roman" w:hAnsi="Times New Roman" w:cs="Times New Roman"/>
          <w:sz w:val="24"/>
          <w:szCs w:val="24"/>
          <w:lang w:val="en-US"/>
        </w:rPr>
        <w:t>ni direktor kompanije Kontitek fluid Srbija Živko Topalović potpisali su sporazum o saradnji koji osim prakse i ekspertskih predavanja prediviđa i mogućnost da najbolji među studentima, po okončanju školovanja, dobiju zaposlenje u ovoj renomiranoj kompaniji.</w:t>
      </w:r>
    </w:p>
    <w:p w:rsidR="00C14EC0" w:rsidRDefault="00DB54A8"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U ponedeljak, 21. decembra  </w:t>
      </w:r>
      <w:r w:rsidR="002C4D6D" w:rsidRPr="002C4D6D">
        <w:rPr>
          <w:rFonts w:ascii="Times New Roman" w:eastAsia="Times New Roman" w:hAnsi="Times New Roman" w:cs="Times New Roman"/>
          <w:sz w:val="24"/>
          <w:szCs w:val="24"/>
          <w:lang w:val="en-US"/>
        </w:rPr>
        <w:t xml:space="preserve"> potpisani sporazum predstavlja 72-gi u nizu sporazuma potpisanih sa predstavnicima privrednih preduzeća iz zemlje i regiona. Dekan Ekonomskog fakulteta iz Subotice Akademik prof. dr Nenad Vunjak posebno naglašava da, osim prakse tokom leta i ekspertskih predavanja, ovaj sporazum stvara mogućnost i zaposlenja najboljih među odabranim studentima.</w:t>
      </w:r>
      <w:r w:rsidR="00C14EC0">
        <w:rPr>
          <w:rFonts w:ascii="Times New Roman" w:eastAsia="Times New Roman" w:hAnsi="Times New Roman" w:cs="Times New Roman"/>
          <w:sz w:val="24"/>
          <w:szCs w:val="24"/>
          <w:lang w:val="en-US"/>
        </w:rPr>
        <w:t xml:space="preserve"> </w:t>
      </w:r>
      <w:r w:rsidR="002C4D6D" w:rsidRPr="002C4D6D">
        <w:rPr>
          <w:rFonts w:ascii="Times New Roman" w:eastAsia="Times New Roman" w:hAnsi="Times New Roman" w:cs="Times New Roman"/>
          <w:sz w:val="24"/>
          <w:szCs w:val="24"/>
          <w:lang w:val="en-US"/>
        </w:rPr>
        <w:t>Sporazum predstavlja formalizaciju dosadašnje saradnje fakulteta i kompanije i stvara okvir za dalju dublju saradnju na dobrobit i kompanije i fakulteta i samih studenata.</w:t>
      </w:r>
      <w:r w:rsidR="00C14EC0">
        <w:rPr>
          <w:rFonts w:ascii="Times New Roman" w:eastAsia="Times New Roman" w:hAnsi="Times New Roman" w:cs="Times New Roman"/>
          <w:sz w:val="24"/>
          <w:szCs w:val="24"/>
          <w:lang w:val="en-US"/>
        </w:rPr>
        <w:t xml:space="preserve"> </w:t>
      </w:r>
      <w:r w:rsidR="002C4D6D" w:rsidRPr="002C4D6D">
        <w:rPr>
          <w:rFonts w:ascii="Times New Roman" w:eastAsia="Times New Roman" w:hAnsi="Times New Roman" w:cs="Times New Roman"/>
          <w:sz w:val="24"/>
          <w:szCs w:val="24"/>
          <w:lang w:val="en-US"/>
        </w:rPr>
        <w:t>Svečnost potpisivanja sporazuma iskorišćena je za susret za predstavnicima privrede i školstva kako bi se rezimirala još jedna poslovna godina, u kojoj je fakultet kako upisao više stotina novih brucoša, promovisao nove diplomirane ekonomiste, tako i otvorio novu zgradu odeljenja u Bujanovcu i novi parking ispred odeljenja u Subotici i Novom Sadu.</w:t>
      </w:r>
    </w:p>
    <w:p w:rsidR="002C4D6D" w:rsidRPr="002C4D6D" w:rsidRDefault="002C4D6D"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C4D6D">
        <w:rPr>
          <w:rFonts w:ascii="Times New Roman" w:eastAsia="Times New Roman" w:hAnsi="Times New Roman" w:cs="Times New Roman"/>
          <w:sz w:val="24"/>
          <w:szCs w:val="24"/>
          <w:lang w:val="en-US"/>
        </w:rPr>
        <w:t>Kontitek fluid Srbija je jedna od divizija nemačkog koncerna Kontinental. U Subotici je prisutna već nekoliko godina, zapošljava oko 700 radnika i ima godišnji obim poslovanja od oko 40 miliona evra. Delovi proizvedeni u ovoj fabrici ugrađuju se u neke od najrenomiranijih evropskih automobila.</w:t>
      </w:r>
      <w:r w:rsidRPr="002C4D6D">
        <w:t xml:space="preserve"> </w:t>
      </w:r>
      <w:hyperlink r:id="rId14" w:history="1">
        <w:r w:rsidRPr="00E26E64">
          <w:rPr>
            <w:rStyle w:val="Hyperlink"/>
            <w:rFonts w:ascii="Times New Roman" w:eastAsia="Times New Roman" w:hAnsi="Times New Roman" w:cs="Times New Roman"/>
            <w:sz w:val="24"/>
            <w:szCs w:val="24"/>
            <w:lang w:val="en-US"/>
          </w:rPr>
          <w:t>https://www.youtube.com/watch?v=DeordYEOolo</w:t>
        </w:r>
      </w:hyperlink>
      <w:r>
        <w:rPr>
          <w:rFonts w:ascii="Times New Roman" w:eastAsia="Times New Roman" w:hAnsi="Times New Roman" w:cs="Times New Roman"/>
          <w:sz w:val="24"/>
          <w:szCs w:val="24"/>
          <w:lang w:val="en-US"/>
        </w:rPr>
        <w:t xml:space="preserve"> </w:t>
      </w:r>
    </w:p>
    <w:p w:rsidR="002C4D6D" w:rsidRDefault="002C4D6D" w:rsidP="00334E5A">
      <w:pPr>
        <w:spacing w:after="0" w:line="240" w:lineRule="auto"/>
        <w:textAlignment w:val="baseline"/>
        <w:outlineLvl w:val="0"/>
        <w:rPr>
          <w:rFonts w:ascii="Times New Roman" w:eastAsia="Times New Roman" w:hAnsi="Times New Roman" w:cs="Times New Roman"/>
          <w:sz w:val="24"/>
          <w:szCs w:val="24"/>
        </w:rPr>
      </w:pPr>
    </w:p>
    <w:p w:rsidR="002C4D6D" w:rsidRPr="00C14EC0" w:rsidRDefault="00C14EC0" w:rsidP="002C4D6D">
      <w:pPr>
        <w:spacing w:after="0" w:line="240" w:lineRule="auto"/>
        <w:jc w:val="center"/>
        <w:textAlignment w:val="baseline"/>
        <w:outlineLvl w:val="0"/>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Vunjak akademi</w:t>
      </w:r>
      <w:r w:rsidR="00B9688C">
        <w:rPr>
          <w:rFonts w:ascii="Times New Roman" w:eastAsia="Times New Roman" w:hAnsi="Times New Roman" w:cs="Times New Roman"/>
          <w:b/>
          <w:color w:val="0000CC"/>
          <w:sz w:val="28"/>
          <w:szCs w:val="24"/>
        </w:rPr>
        <w:t xml:space="preserve">k </w:t>
      </w:r>
      <w:r w:rsidR="002C4D6D" w:rsidRPr="00C14EC0">
        <w:rPr>
          <w:rFonts w:ascii="Times New Roman" w:eastAsia="Times New Roman" w:hAnsi="Times New Roman" w:cs="Times New Roman"/>
          <w:b/>
          <w:color w:val="0000CC"/>
          <w:sz w:val="28"/>
          <w:szCs w:val="24"/>
        </w:rPr>
        <w:t>Akademije Republike Srpske</w:t>
      </w:r>
    </w:p>
    <w:p w:rsidR="002C4D6D" w:rsidRDefault="002C4D6D" w:rsidP="002C4D6D">
      <w:pPr>
        <w:spacing w:after="0" w:line="240" w:lineRule="auto"/>
        <w:textAlignment w:val="baseline"/>
        <w:outlineLvl w:val="0"/>
        <w:rPr>
          <w:rFonts w:ascii="Times New Roman" w:eastAsia="Times New Roman" w:hAnsi="Times New Roman" w:cs="Times New Roman"/>
          <w:sz w:val="24"/>
          <w:szCs w:val="24"/>
        </w:rPr>
      </w:pPr>
    </w:p>
    <w:p w:rsidR="002C4D6D" w:rsidRDefault="002C4D6D" w:rsidP="002C4D6D">
      <w:pPr>
        <w:spacing w:after="0" w:line="240" w:lineRule="auto"/>
        <w:ind w:firstLine="720"/>
        <w:jc w:val="both"/>
        <w:textAlignment w:val="baseline"/>
        <w:outlineLvl w:val="0"/>
        <w:rPr>
          <w:rFonts w:ascii="Times New Roman" w:eastAsia="Times New Roman" w:hAnsi="Times New Roman" w:cs="Times New Roman"/>
          <w:sz w:val="24"/>
          <w:szCs w:val="24"/>
        </w:rPr>
      </w:pPr>
      <w:r w:rsidRPr="002C4D6D">
        <w:rPr>
          <w:rFonts w:ascii="Times New Roman" w:eastAsia="Times New Roman" w:hAnsi="Times New Roman" w:cs="Times New Roman"/>
          <w:sz w:val="24"/>
          <w:szCs w:val="24"/>
        </w:rPr>
        <w:t>Dekan Ekonomskog fakulteta u Subotici prof. dr Nenad Vunjak izabran je za inostranog člana Akademije nauk</w:t>
      </w:r>
      <w:r>
        <w:rPr>
          <w:rFonts w:ascii="Times New Roman" w:eastAsia="Times New Roman" w:hAnsi="Times New Roman" w:cs="Times New Roman"/>
          <w:sz w:val="24"/>
          <w:szCs w:val="24"/>
        </w:rPr>
        <w:t xml:space="preserve">a i umetnosti Republike Srpske. </w:t>
      </w:r>
      <w:r w:rsidRPr="002C4D6D">
        <w:rPr>
          <w:rFonts w:ascii="Times New Roman" w:eastAsia="Times New Roman" w:hAnsi="Times New Roman" w:cs="Times New Roman"/>
          <w:sz w:val="24"/>
          <w:szCs w:val="24"/>
        </w:rPr>
        <w:t>Ova oduka je doneta tajnim glasanjem članova ove Akademije na sednici Skupštine Akademije održane 04. decembra ove godine u Banja Luci.</w:t>
      </w:r>
      <w:r>
        <w:rPr>
          <w:rFonts w:ascii="Times New Roman" w:eastAsia="Times New Roman" w:hAnsi="Times New Roman" w:cs="Times New Roman"/>
          <w:sz w:val="24"/>
          <w:szCs w:val="24"/>
        </w:rPr>
        <w:t xml:space="preserve"> </w:t>
      </w:r>
      <w:r w:rsidRPr="002C4D6D">
        <w:rPr>
          <w:rFonts w:ascii="Times New Roman" w:eastAsia="Times New Roman" w:hAnsi="Times New Roman" w:cs="Times New Roman"/>
          <w:sz w:val="24"/>
          <w:szCs w:val="24"/>
        </w:rPr>
        <w:t>Nakon niza uspešno realizovanih projekata u Republici Srpskoj, jednoj od entiteta Bosne i Hercegovine, Vunjak ova izbor vidi kao veliko priznanje, kako za njega lično, tako i za sam fakultet.</w:t>
      </w:r>
      <w:r w:rsidRPr="002C4D6D">
        <w:t xml:space="preserve"> </w:t>
      </w:r>
      <w:hyperlink r:id="rId15" w:history="1">
        <w:r w:rsidRPr="00E26E64">
          <w:rPr>
            <w:rStyle w:val="Hyperlink"/>
            <w:rFonts w:ascii="Times New Roman" w:eastAsia="Times New Roman" w:hAnsi="Times New Roman" w:cs="Times New Roman"/>
            <w:sz w:val="24"/>
            <w:szCs w:val="24"/>
          </w:rPr>
          <w:t>https://www.youtube.com/watch?v=D1-_Nfu4wo0</w:t>
        </w:r>
      </w:hyperlink>
      <w:r>
        <w:rPr>
          <w:rFonts w:ascii="Times New Roman" w:eastAsia="Times New Roman" w:hAnsi="Times New Roman" w:cs="Times New Roman"/>
          <w:sz w:val="24"/>
          <w:szCs w:val="24"/>
        </w:rPr>
        <w:t xml:space="preserve"> </w:t>
      </w:r>
    </w:p>
    <w:p w:rsidR="002C4D6D" w:rsidRDefault="002C4D6D" w:rsidP="00334E5A">
      <w:pPr>
        <w:spacing w:after="0" w:line="240" w:lineRule="auto"/>
        <w:textAlignment w:val="baseline"/>
        <w:outlineLvl w:val="0"/>
        <w:rPr>
          <w:rFonts w:ascii="Times New Roman" w:eastAsia="Times New Roman" w:hAnsi="Times New Roman" w:cs="Times New Roman"/>
          <w:sz w:val="24"/>
          <w:szCs w:val="24"/>
        </w:rPr>
      </w:pPr>
    </w:p>
    <w:p w:rsidR="002C4D6D" w:rsidRPr="00B9688C" w:rsidRDefault="002C4D6D" w:rsidP="002C4D6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Nagrađeni najbolji učenici na konkursu “Subotica moj grad”</w:t>
      </w:r>
    </w:p>
    <w:p w:rsidR="00DB54A8" w:rsidRDefault="00DB54A8" w:rsidP="002C4D6D">
      <w:pPr>
        <w:spacing w:after="0" w:line="240" w:lineRule="auto"/>
        <w:textAlignment w:val="baseline"/>
        <w:outlineLvl w:val="0"/>
        <w:rPr>
          <w:rFonts w:ascii="Times New Roman" w:eastAsia="Times New Roman" w:hAnsi="Times New Roman" w:cs="Times New Roman"/>
          <w:sz w:val="24"/>
          <w:szCs w:val="24"/>
          <w:lang w:val="en-US"/>
        </w:rPr>
      </w:pPr>
    </w:p>
    <w:p w:rsidR="00C14EC0" w:rsidRDefault="002C4D6D"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C4D6D">
        <w:rPr>
          <w:rFonts w:ascii="Times New Roman" w:eastAsia="Times New Roman" w:hAnsi="Times New Roman" w:cs="Times New Roman"/>
          <w:sz w:val="24"/>
          <w:szCs w:val="24"/>
          <w:lang w:val="en-US"/>
        </w:rPr>
        <w:t>Gradska organizacija SUBNOR-a podelila je</w:t>
      </w:r>
      <w:r w:rsidR="00DB54A8">
        <w:rPr>
          <w:rFonts w:ascii="Times New Roman" w:eastAsia="Times New Roman" w:hAnsi="Times New Roman" w:cs="Times New Roman"/>
          <w:sz w:val="24"/>
          <w:szCs w:val="24"/>
          <w:lang w:val="en-US"/>
        </w:rPr>
        <w:t xml:space="preserve"> u utorak 22. decembra</w:t>
      </w:r>
      <w:r w:rsidRPr="002C4D6D">
        <w:rPr>
          <w:rFonts w:ascii="Times New Roman" w:eastAsia="Times New Roman" w:hAnsi="Times New Roman" w:cs="Times New Roman"/>
          <w:sz w:val="24"/>
          <w:szCs w:val="24"/>
          <w:lang w:val="en-US"/>
        </w:rPr>
        <w:t xml:space="preserve"> diplome za I, II i III mesto učenicima koji su proglašeni najboljima na konkursu “Subotica moj grad”. Na konkurs koji je raspisan u saradnji sa lokalnom samoupravom odazvalo se osam škola sa oko 150 likovnih i oko 50 literarnih radova. Nagrade su dodeljene na Dan Jugoslovenske narodne armije, praznik koji više ne postoji, a koji je godinama unazad obeležavan je 22. decembra, tako da je </w:t>
      </w:r>
      <w:r w:rsidRPr="002C4D6D">
        <w:rPr>
          <w:rFonts w:ascii="Times New Roman" w:eastAsia="Times New Roman" w:hAnsi="Times New Roman" w:cs="Times New Roman"/>
          <w:sz w:val="24"/>
          <w:szCs w:val="24"/>
          <w:lang w:val="en-US"/>
        </w:rPr>
        <w:lastRenderedPageBreak/>
        <w:t>ova prilika bila iskorišćena i za mali istorijski čas.</w:t>
      </w:r>
      <w:r w:rsidR="00C14EC0">
        <w:rPr>
          <w:rFonts w:ascii="Times New Roman" w:eastAsia="Times New Roman" w:hAnsi="Times New Roman" w:cs="Times New Roman"/>
          <w:sz w:val="24"/>
          <w:szCs w:val="24"/>
          <w:lang w:val="en-US"/>
        </w:rPr>
        <w:t xml:space="preserve"> </w:t>
      </w:r>
      <w:r w:rsidRPr="002C4D6D">
        <w:rPr>
          <w:rFonts w:ascii="Times New Roman" w:eastAsia="Times New Roman" w:hAnsi="Times New Roman" w:cs="Times New Roman"/>
          <w:sz w:val="24"/>
          <w:szCs w:val="24"/>
          <w:lang w:val="en-US"/>
        </w:rPr>
        <w:t>Za najbolje likovne i literarne nagrade učenici su dobili medalje i diplome, a njihovi profesori i rukovodioci škola zahvalnice za podršku. Konkurs se raspisuje svake godine u povodu Dana oslobođenja Subotice 10. oktobra, a pomenute nagrade se dodeljuju 22. decembra, na dan kada je u Rudom formirana prva proleterska brigada.</w:t>
      </w:r>
    </w:p>
    <w:p w:rsidR="002C4D6D" w:rsidRPr="002C4D6D" w:rsidRDefault="002C4D6D"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C4D6D">
        <w:rPr>
          <w:rFonts w:ascii="Times New Roman" w:eastAsia="Times New Roman" w:hAnsi="Times New Roman" w:cs="Times New Roman"/>
          <w:sz w:val="24"/>
          <w:szCs w:val="24"/>
          <w:lang w:val="en-US"/>
        </w:rPr>
        <w:t>Na konkurs koji je raspisan u saradnji sa lokalnom samoupravom odazvalo se osam škola sa oko 150 likovnih i oko 50 literarnih radova. Diplome nagrađenim učenicima, kao i zahvalnice učiteljima i nastavnicima za značajan doprinos razvoju saradnje između osnovnih škola i Gradskog odbora SUBNOR-a Subotica, uručio je Blaško Stantić, član Gradskog veća zadužen za oblast obrazovanja.</w:t>
      </w:r>
      <w:r w:rsidR="00C14EC0">
        <w:rPr>
          <w:rFonts w:ascii="Times New Roman" w:eastAsia="Times New Roman" w:hAnsi="Times New Roman" w:cs="Times New Roman"/>
          <w:sz w:val="24"/>
          <w:szCs w:val="24"/>
          <w:lang w:val="en-US"/>
        </w:rPr>
        <w:t xml:space="preserve"> </w:t>
      </w:r>
      <w:r w:rsidRPr="002C4D6D">
        <w:rPr>
          <w:rFonts w:ascii="Times New Roman" w:eastAsia="Times New Roman" w:hAnsi="Times New Roman" w:cs="Times New Roman"/>
          <w:sz w:val="24"/>
          <w:szCs w:val="24"/>
          <w:lang w:val="en-US"/>
        </w:rPr>
        <w:t>Dan Jugoslovenske narodne armije, praznik koji više ne postoji, godinama unazad obeležavan je 22. decembra. Za vreme Drugog svetskog rata, 22. decembra 1941. godine, osnovana je Jugoslovenka narodna armija, u Bosni i Hercegovini, koja svoj konačni naziv dobija tačno deset godina kasnije.</w:t>
      </w:r>
    </w:p>
    <w:p w:rsidR="002C4D6D" w:rsidRDefault="002C4D6D" w:rsidP="00334E5A">
      <w:pPr>
        <w:spacing w:after="0" w:line="240" w:lineRule="auto"/>
        <w:textAlignment w:val="baseline"/>
        <w:outlineLvl w:val="0"/>
        <w:rPr>
          <w:rFonts w:ascii="Times New Roman" w:eastAsia="Times New Roman" w:hAnsi="Times New Roman" w:cs="Times New Roman"/>
          <w:sz w:val="24"/>
          <w:szCs w:val="24"/>
        </w:rPr>
      </w:pPr>
    </w:p>
    <w:p w:rsidR="002C4D6D" w:rsidRPr="00B9688C" w:rsidRDefault="00B9688C" w:rsidP="002C4D6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Subotica: </w:t>
      </w:r>
      <w:r w:rsidRPr="00B9688C">
        <w:rPr>
          <w:rFonts w:ascii="Times New Roman" w:eastAsia="Times New Roman" w:hAnsi="Times New Roman" w:cs="Times New Roman"/>
          <w:b/>
          <w:bCs/>
          <w:color w:val="0000CC"/>
          <w:sz w:val="28"/>
          <w:szCs w:val="24"/>
          <w:lang w:val="en-US"/>
        </w:rPr>
        <w:t xml:space="preserve">Završna radionica </w:t>
      </w:r>
      <w:r w:rsidR="002C4D6D" w:rsidRPr="00B9688C">
        <w:rPr>
          <w:rFonts w:ascii="Times New Roman" w:eastAsia="Times New Roman" w:hAnsi="Times New Roman" w:cs="Times New Roman"/>
          <w:b/>
          <w:bCs/>
          <w:color w:val="0000CC"/>
          <w:sz w:val="28"/>
          <w:szCs w:val="24"/>
          <w:lang w:val="en-US"/>
        </w:rPr>
        <w:t>"Ja sam Rom"</w:t>
      </w:r>
    </w:p>
    <w:p w:rsidR="00DB54A8" w:rsidRDefault="00DB54A8" w:rsidP="002C4D6D">
      <w:pPr>
        <w:spacing w:after="0" w:line="240" w:lineRule="auto"/>
        <w:textAlignment w:val="baseline"/>
        <w:outlineLvl w:val="0"/>
        <w:rPr>
          <w:rFonts w:ascii="Times New Roman" w:eastAsia="Times New Roman" w:hAnsi="Times New Roman" w:cs="Times New Roman"/>
          <w:sz w:val="24"/>
          <w:szCs w:val="24"/>
          <w:lang w:val="en-US"/>
        </w:rPr>
      </w:pPr>
    </w:p>
    <w:p w:rsidR="00D43C79" w:rsidRDefault="00D43C79" w:rsidP="00D43C79">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lang w:eastAsia="sr-Latn-RS"/>
        </w:rPr>
        <w:drawing>
          <wp:anchor distT="0" distB="0" distL="114300" distR="114300" simplePos="0" relativeHeight="251679744" behindDoc="0" locked="0" layoutInCell="1" allowOverlap="1" wp14:anchorId="6C12E3E0" wp14:editId="2BBCFBD7">
            <wp:simplePos x="0" y="0"/>
            <wp:positionH relativeFrom="column">
              <wp:posOffset>3905250</wp:posOffset>
            </wp:positionH>
            <wp:positionV relativeFrom="paragraph">
              <wp:posOffset>216535</wp:posOffset>
            </wp:positionV>
            <wp:extent cx="1981200" cy="1188720"/>
            <wp:effectExtent l="0" t="0" r="0" b="0"/>
            <wp:wrapSquare wrapText="bothSides"/>
            <wp:docPr id="22" name="Picture 2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81200" cy="1188720"/>
                    </a:xfrm>
                    <a:prstGeom prst="rect">
                      <a:avLst/>
                    </a:prstGeom>
                    <a:noFill/>
                    <a:ln>
                      <a:noFill/>
                    </a:ln>
                  </pic:spPr>
                </pic:pic>
              </a:graphicData>
            </a:graphic>
            <wp14:sizeRelH relativeFrom="page">
              <wp14:pctWidth>0</wp14:pctWidth>
            </wp14:sizeRelH>
            <wp14:sizeRelV relativeFrom="page">
              <wp14:pctHeight>0</wp14:pctHeight>
            </wp14:sizeRelV>
          </wp:anchor>
        </w:drawing>
      </w:r>
      <w:r w:rsidR="002C4D6D" w:rsidRPr="002C4D6D">
        <w:rPr>
          <w:rFonts w:ascii="Times New Roman" w:eastAsia="Times New Roman" w:hAnsi="Times New Roman" w:cs="Times New Roman"/>
          <w:sz w:val="24"/>
          <w:szCs w:val="24"/>
          <w:lang w:val="en-US"/>
        </w:rPr>
        <w:t>U Tehničkoj školi „Ivan Sarić“</w:t>
      </w:r>
      <w:r w:rsidR="00DB54A8">
        <w:rPr>
          <w:rFonts w:ascii="Times New Roman" w:eastAsia="Times New Roman" w:hAnsi="Times New Roman" w:cs="Times New Roman"/>
          <w:sz w:val="24"/>
          <w:szCs w:val="24"/>
          <w:lang w:val="en-US"/>
        </w:rPr>
        <w:t xml:space="preserve"> u petak 18. decembra </w:t>
      </w:r>
      <w:r w:rsidR="002C4D6D" w:rsidRPr="002C4D6D">
        <w:rPr>
          <w:rFonts w:ascii="Times New Roman" w:eastAsia="Times New Roman" w:hAnsi="Times New Roman" w:cs="Times New Roman"/>
          <w:sz w:val="24"/>
          <w:szCs w:val="24"/>
          <w:lang w:val="en-US"/>
        </w:rPr>
        <w:t xml:space="preserve"> održana je završna radionica u okviru projekta „Ja sam Rom“. Učesnici radionice na temu identiteta bili su srednjoškolci romske nacionalnosti. Projekat je realizovao Edukativni centar Roma uz podršku Grada Subotica.</w:t>
      </w:r>
      <w:r>
        <w:rPr>
          <w:rFonts w:ascii="Times New Roman" w:eastAsia="Times New Roman" w:hAnsi="Times New Roman" w:cs="Times New Roman"/>
          <w:sz w:val="24"/>
          <w:szCs w:val="24"/>
          <w:lang w:val="en-US"/>
        </w:rPr>
        <w:t xml:space="preserve"> </w:t>
      </w:r>
      <w:r w:rsidR="002C4D6D" w:rsidRPr="002C4D6D">
        <w:rPr>
          <w:rFonts w:ascii="Times New Roman" w:eastAsia="Times New Roman" w:hAnsi="Times New Roman" w:cs="Times New Roman"/>
          <w:sz w:val="24"/>
          <w:szCs w:val="24"/>
          <w:lang w:val="en-US"/>
        </w:rPr>
        <w:t>Prema rečima učenika Tehničke škole, Amita Kajtaza učešće u projektu mu je omogućilo da se bolje upozna sa romskim identitetom, kao i da se suprotstavi svim vidovima diskriminacije.</w:t>
      </w:r>
      <w:r>
        <w:rPr>
          <w:rFonts w:ascii="Times New Roman" w:eastAsia="Times New Roman" w:hAnsi="Times New Roman" w:cs="Times New Roman"/>
          <w:sz w:val="24"/>
          <w:szCs w:val="24"/>
          <w:lang w:val="en-US"/>
        </w:rPr>
        <w:t xml:space="preserve"> </w:t>
      </w:r>
      <w:r w:rsidR="002C4D6D" w:rsidRPr="002C4D6D">
        <w:rPr>
          <w:rFonts w:ascii="Times New Roman" w:eastAsia="Times New Roman" w:hAnsi="Times New Roman" w:cs="Times New Roman"/>
          <w:sz w:val="24"/>
          <w:szCs w:val="24"/>
          <w:lang w:val="en-US"/>
        </w:rPr>
        <w:t>Prema evidenciji Edukativnog centra Roma, subotičke srednje škole pohađa oko 40 đaka romske nacionalnosti. Kako je pre dve godine uočeno da postoji problem po pitanju izjašnjavanja pripadnosti romskoj populaciji, Edukativni centar Roma je odlučio da realizuje projekat na temu identiteta.</w:t>
      </w:r>
    </w:p>
    <w:p w:rsidR="002C4D6D" w:rsidRPr="002C4D6D" w:rsidRDefault="002C4D6D" w:rsidP="00D43C79">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C4D6D">
        <w:rPr>
          <w:rFonts w:ascii="Times New Roman" w:eastAsia="Times New Roman" w:hAnsi="Times New Roman" w:cs="Times New Roman"/>
          <w:sz w:val="24"/>
          <w:szCs w:val="24"/>
          <w:lang w:val="en-US"/>
        </w:rPr>
        <w:t>Organizovano je nekoliko radionica na ovu temu, a posebni naglasak je stavljen na činioce nacionalnog identiteta, kao što su kultura, tradicija i običaji. Radionica u Tehničkoj školi bila je posvećena temi suočavanja mladih sa predrasudama, stereotipima i diskriminacijom prema pripadnicima romske populacije u svakodnevnom životu.</w:t>
      </w:r>
      <w:r w:rsidR="00D43C79">
        <w:rPr>
          <w:rFonts w:ascii="Times New Roman" w:eastAsia="Times New Roman" w:hAnsi="Times New Roman" w:cs="Times New Roman"/>
          <w:sz w:val="24"/>
          <w:szCs w:val="24"/>
          <w:lang w:val="en-US"/>
        </w:rPr>
        <w:t xml:space="preserve"> </w:t>
      </w:r>
      <w:r w:rsidRPr="002C4D6D">
        <w:rPr>
          <w:rFonts w:ascii="Times New Roman" w:eastAsia="Times New Roman" w:hAnsi="Times New Roman" w:cs="Times New Roman"/>
          <w:sz w:val="24"/>
          <w:szCs w:val="24"/>
          <w:lang w:val="en-US"/>
        </w:rPr>
        <w:t>U okviru projekta do sada su bile realizovane radionice u dve srednje škole, Tehničkoj školi „Ivan Sarić“ i Ekonomskoj srednjoj školi „Bosa Milićević“, a u drugom polugodištu radionice će biti realizovane i u Hemijsko-tehnološkoj školi. Projekat je finansijski podržao Grad Subotica.</w:t>
      </w:r>
      <w:r w:rsidR="00D43C79">
        <w:rPr>
          <w:rFonts w:ascii="Times New Roman" w:eastAsia="Times New Roman" w:hAnsi="Times New Roman" w:cs="Times New Roman"/>
          <w:sz w:val="24"/>
          <w:szCs w:val="24"/>
          <w:lang w:val="en-US"/>
        </w:rPr>
        <w:tab/>
      </w:r>
      <w:r w:rsidRPr="002C4D6D">
        <w:t xml:space="preserve"> </w:t>
      </w:r>
      <w:hyperlink r:id="rId17" w:history="1">
        <w:r w:rsidRPr="00E26E64">
          <w:rPr>
            <w:rStyle w:val="Hyperlink"/>
            <w:rFonts w:ascii="Times New Roman" w:eastAsia="Times New Roman" w:hAnsi="Times New Roman" w:cs="Times New Roman"/>
            <w:sz w:val="24"/>
            <w:szCs w:val="24"/>
            <w:lang w:val="en-US"/>
          </w:rPr>
          <w:t>https://www.youtube.com/watch?v=0WvQQZOempk</w:t>
        </w:r>
      </w:hyperlink>
      <w:r>
        <w:rPr>
          <w:rFonts w:ascii="Times New Roman" w:eastAsia="Times New Roman" w:hAnsi="Times New Roman" w:cs="Times New Roman"/>
          <w:sz w:val="24"/>
          <w:szCs w:val="24"/>
          <w:lang w:val="en-US"/>
        </w:rPr>
        <w:t xml:space="preserve"> </w:t>
      </w:r>
    </w:p>
    <w:p w:rsidR="002C4D6D" w:rsidRDefault="002C4D6D" w:rsidP="00334E5A">
      <w:pPr>
        <w:spacing w:after="0" w:line="240" w:lineRule="auto"/>
        <w:textAlignment w:val="baseline"/>
        <w:outlineLvl w:val="0"/>
        <w:rPr>
          <w:rFonts w:ascii="Times New Roman" w:eastAsia="Times New Roman" w:hAnsi="Times New Roman" w:cs="Times New Roman"/>
          <w:sz w:val="24"/>
          <w:szCs w:val="24"/>
        </w:rPr>
      </w:pPr>
    </w:p>
    <w:p w:rsidR="002C4D6D" w:rsidRPr="00B9688C" w:rsidRDefault="00D43C79" w:rsidP="002C4D6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 xml:space="preserve">Subotica: </w:t>
      </w:r>
      <w:r w:rsidR="002C4D6D" w:rsidRPr="00B9688C">
        <w:rPr>
          <w:rFonts w:ascii="Times New Roman" w:eastAsia="Times New Roman" w:hAnsi="Times New Roman" w:cs="Times New Roman"/>
          <w:b/>
          <w:bCs/>
          <w:color w:val="0000CC"/>
          <w:sz w:val="28"/>
          <w:szCs w:val="24"/>
          <w:lang w:val="en-US"/>
        </w:rPr>
        <w:t>"Nastavnici-refleksni istraživači inkluzivne obrazovne prakse"</w:t>
      </w:r>
    </w:p>
    <w:p w:rsidR="00DB54A8" w:rsidRDefault="00DB54A8" w:rsidP="002C4D6D">
      <w:pPr>
        <w:spacing w:after="0" w:line="240" w:lineRule="auto"/>
        <w:textAlignment w:val="baseline"/>
        <w:outlineLvl w:val="0"/>
        <w:rPr>
          <w:rFonts w:ascii="Times New Roman" w:eastAsia="Times New Roman" w:hAnsi="Times New Roman" w:cs="Times New Roman"/>
          <w:sz w:val="24"/>
          <w:szCs w:val="24"/>
          <w:lang w:val="en-US"/>
        </w:rPr>
      </w:pPr>
    </w:p>
    <w:p w:rsidR="00C14EC0" w:rsidRDefault="002C4D6D"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C4D6D">
        <w:rPr>
          <w:rFonts w:ascii="Times New Roman" w:eastAsia="Times New Roman" w:hAnsi="Times New Roman" w:cs="Times New Roman"/>
          <w:sz w:val="24"/>
          <w:szCs w:val="24"/>
          <w:lang w:val="en-US"/>
        </w:rPr>
        <w:t>U Velikoj većnici Gradske kuće</w:t>
      </w:r>
      <w:r w:rsidR="00DB54A8">
        <w:rPr>
          <w:rFonts w:ascii="Times New Roman" w:eastAsia="Times New Roman" w:hAnsi="Times New Roman" w:cs="Times New Roman"/>
          <w:sz w:val="24"/>
          <w:szCs w:val="24"/>
          <w:lang w:val="en-US"/>
        </w:rPr>
        <w:t xml:space="preserve"> u četvrtak 17. decembra</w:t>
      </w:r>
      <w:r w:rsidRPr="002C4D6D">
        <w:rPr>
          <w:rFonts w:ascii="Times New Roman" w:eastAsia="Times New Roman" w:hAnsi="Times New Roman" w:cs="Times New Roman"/>
          <w:sz w:val="24"/>
          <w:szCs w:val="24"/>
          <w:lang w:val="en-US"/>
        </w:rPr>
        <w:t xml:space="preserve"> predstavljena je publikacija „Nastavnici-refleksni istraživači inkluzivne obrazovne prakse“ i rezultati istraživanja koji su rađeni za potrebe sastavljanja  publikacije. Cilj projekta, u kome su učestvovale tri subotičke osnovne i jedna srednja škola, je bio da se osnaže nastavnici da istražuju i unapređuju inkluzivnu praksu u svojoj školi i zajednici. Projekat je podržala Fondacija za otvoreno društvo.</w:t>
      </w:r>
    </w:p>
    <w:p w:rsidR="002C4D6D" w:rsidRPr="002C4D6D" w:rsidRDefault="002C4D6D" w:rsidP="00C14EC0">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2C4D6D">
        <w:rPr>
          <w:rFonts w:ascii="Times New Roman" w:eastAsia="Times New Roman" w:hAnsi="Times New Roman" w:cs="Times New Roman"/>
          <w:sz w:val="24"/>
          <w:szCs w:val="24"/>
          <w:lang w:val="en-US"/>
        </w:rPr>
        <w:t xml:space="preserve">U projektu su učestvovale Ekonomska srednja škola „Bosa Milićević“ i tri osnovne škole „Matko Vuković“ , “Sečenji Ištvan“ i „Ivan Milutinović“. Svaka od škola dala je doprinos izradi publikacije u vidu istraživanja na neku od tema u oblasti poznavanja jezika, interkulturalnosti, </w:t>
      </w:r>
      <w:r w:rsidRPr="002C4D6D">
        <w:rPr>
          <w:rFonts w:ascii="Times New Roman" w:eastAsia="Times New Roman" w:hAnsi="Times New Roman" w:cs="Times New Roman"/>
          <w:sz w:val="24"/>
          <w:szCs w:val="24"/>
          <w:lang w:val="en-US"/>
        </w:rPr>
        <w:lastRenderedPageBreak/>
        <w:t>vršanjačke edukacije i odeljenja u seoskim sredinama.</w:t>
      </w:r>
      <w:r w:rsidR="00C14EC0">
        <w:rPr>
          <w:rFonts w:ascii="Times New Roman" w:eastAsia="Times New Roman" w:hAnsi="Times New Roman" w:cs="Times New Roman"/>
          <w:sz w:val="24"/>
          <w:szCs w:val="24"/>
          <w:lang w:val="en-US"/>
        </w:rPr>
        <w:t xml:space="preserve"> </w:t>
      </w:r>
      <w:r w:rsidRPr="002C4D6D">
        <w:rPr>
          <w:rFonts w:ascii="Times New Roman" w:eastAsia="Times New Roman" w:hAnsi="Times New Roman" w:cs="Times New Roman"/>
          <w:sz w:val="24"/>
          <w:szCs w:val="24"/>
          <w:lang w:val="en-US"/>
        </w:rPr>
        <w:t>Cilj projekta „Nastavnici- refleksivni istraživači inkluzivne obrazovne prakse” je bio da omogući nastavnicima da istražuju i unapređuju inkluzivnu praksu u školi i zajednici, te da doprinese unapređenju saradnje nastavnika i ostalih učesnika u obrazovnog proces i utiče na povećanje profesionalnog zadovoljstva nastavnika.</w:t>
      </w:r>
      <w:r w:rsidR="00C14EC0">
        <w:rPr>
          <w:rFonts w:ascii="Times New Roman" w:eastAsia="Times New Roman" w:hAnsi="Times New Roman" w:cs="Times New Roman"/>
          <w:sz w:val="24"/>
          <w:szCs w:val="24"/>
          <w:lang w:val="en-US"/>
        </w:rPr>
        <w:t xml:space="preserve"> </w:t>
      </w:r>
      <w:r w:rsidRPr="002C4D6D">
        <w:rPr>
          <w:rFonts w:ascii="Times New Roman" w:eastAsia="Times New Roman" w:hAnsi="Times New Roman" w:cs="Times New Roman"/>
          <w:sz w:val="24"/>
          <w:szCs w:val="24"/>
          <w:lang w:val="en-US"/>
        </w:rPr>
        <w:t>U realizaciji projekta, koji je sproveden uz podršku Centra za obrazovnu politiku, je učestvovalo 15 istraživačkih timova sa po oko 4 škole iz svake lokane zajednice. Projekat je finansijski podržao Fond za otvoreno društvo.</w:t>
      </w:r>
      <w:r w:rsidR="00C14EC0">
        <w:rPr>
          <w:rFonts w:ascii="Times New Roman" w:eastAsia="Times New Roman" w:hAnsi="Times New Roman" w:cs="Times New Roman"/>
          <w:sz w:val="24"/>
          <w:szCs w:val="24"/>
          <w:lang w:val="en-US"/>
        </w:rPr>
        <w:tab/>
      </w:r>
      <w:r w:rsidRPr="002C4D6D">
        <w:t xml:space="preserve"> </w:t>
      </w:r>
      <w:hyperlink r:id="rId18" w:history="1">
        <w:r w:rsidRPr="00E26E64">
          <w:rPr>
            <w:rStyle w:val="Hyperlink"/>
            <w:rFonts w:ascii="Times New Roman" w:eastAsia="Times New Roman" w:hAnsi="Times New Roman" w:cs="Times New Roman"/>
            <w:sz w:val="24"/>
            <w:szCs w:val="24"/>
            <w:lang w:val="en-US"/>
          </w:rPr>
          <w:t>https://www.youtube.com/watch?v=xOm1iNL681k</w:t>
        </w:r>
      </w:hyperlink>
      <w:r>
        <w:rPr>
          <w:rFonts w:ascii="Times New Roman" w:eastAsia="Times New Roman" w:hAnsi="Times New Roman" w:cs="Times New Roman"/>
          <w:sz w:val="24"/>
          <w:szCs w:val="24"/>
          <w:lang w:val="en-US"/>
        </w:rPr>
        <w:t xml:space="preserve"> </w:t>
      </w:r>
    </w:p>
    <w:p w:rsidR="002C4D6D" w:rsidRDefault="002C4D6D" w:rsidP="00334E5A">
      <w:pPr>
        <w:spacing w:after="0" w:line="240" w:lineRule="auto"/>
        <w:textAlignment w:val="baseline"/>
        <w:outlineLvl w:val="0"/>
        <w:rPr>
          <w:rFonts w:ascii="Times New Roman" w:eastAsia="Times New Roman" w:hAnsi="Times New Roman" w:cs="Times New Roman"/>
          <w:sz w:val="24"/>
          <w:szCs w:val="24"/>
        </w:rPr>
      </w:pPr>
    </w:p>
    <w:p w:rsidR="00334E5A" w:rsidRPr="00B9688C" w:rsidRDefault="00334E5A" w:rsidP="00AA28EE">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N</w:t>
      </w:r>
      <w:r w:rsidR="00B9688C" w:rsidRPr="00B9688C">
        <w:rPr>
          <w:rFonts w:ascii="Times New Roman" w:eastAsia="Times New Roman" w:hAnsi="Times New Roman" w:cs="Times New Roman"/>
          <w:b/>
          <w:bCs/>
          <w:color w:val="0000CC"/>
          <w:sz w:val="28"/>
          <w:szCs w:val="24"/>
          <w:lang w:val="en-US"/>
        </w:rPr>
        <w:t xml:space="preserve">ovi </w:t>
      </w:r>
      <w:r w:rsidRPr="00B9688C">
        <w:rPr>
          <w:rFonts w:ascii="Times New Roman" w:eastAsia="Times New Roman" w:hAnsi="Times New Roman" w:cs="Times New Roman"/>
          <w:b/>
          <w:bCs/>
          <w:color w:val="0000CC"/>
          <w:sz w:val="28"/>
          <w:szCs w:val="24"/>
          <w:lang w:val="en-US"/>
        </w:rPr>
        <w:t>S</w:t>
      </w:r>
      <w:r w:rsidR="00B9688C" w:rsidRPr="00B9688C">
        <w:rPr>
          <w:rFonts w:ascii="Times New Roman" w:eastAsia="Times New Roman" w:hAnsi="Times New Roman" w:cs="Times New Roman"/>
          <w:b/>
          <w:bCs/>
          <w:color w:val="0000CC"/>
          <w:sz w:val="28"/>
          <w:szCs w:val="24"/>
          <w:lang w:val="en-US"/>
        </w:rPr>
        <w:t>ad</w:t>
      </w:r>
      <w:r w:rsidRPr="00B9688C">
        <w:rPr>
          <w:rFonts w:ascii="Times New Roman" w:eastAsia="Times New Roman" w:hAnsi="Times New Roman" w:cs="Times New Roman"/>
          <w:b/>
          <w:bCs/>
          <w:color w:val="0000CC"/>
          <w:sz w:val="28"/>
          <w:szCs w:val="24"/>
          <w:lang w:val="en-US"/>
        </w:rPr>
        <w:t xml:space="preserve">: </w:t>
      </w:r>
      <w:r w:rsidR="00AA28EE" w:rsidRPr="00B9688C">
        <w:rPr>
          <w:rFonts w:ascii="Times New Roman" w:eastAsia="Times New Roman" w:hAnsi="Times New Roman" w:cs="Times New Roman"/>
          <w:b/>
          <w:bCs/>
          <w:color w:val="0000CC"/>
          <w:sz w:val="28"/>
          <w:szCs w:val="24"/>
          <w:lang w:val="en-US"/>
        </w:rPr>
        <w:t xml:space="preserve">Radionica </w:t>
      </w:r>
      <w:r w:rsidRPr="00B9688C">
        <w:rPr>
          <w:rFonts w:ascii="Times New Roman" w:eastAsia="Times New Roman" w:hAnsi="Times New Roman" w:cs="Times New Roman"/>
          <w:b/>
          <w:bCs/>
          <w:color w:val="0000CC"/>
          <w:sz w:val="28"/>
          <w:szCs w:val="24"/>
          <w:lang w:val="en-US"/>
        </w:rPr>
        <w:t>"Kreiranje projekata i menadžment poslovanja"</w:t>
      </w:r>
    </w:p>
    <w:p w:rsidR="00AA28EE" w:rsidRDefault="00AA28EE" w:rsidP="00AA28EE">
      <w:pPr>
        <w:spacing w:after="0" w:line="240" w:lineRule="auto"/>
        <w:jc w:val="both"/>
        <w:textAlignment w:val="baseline"/>
        <w:outlineLvl w:val="0"/>
        <w:rPr>
          <w:rFonts w:ascii="Times New Roman" w:eastAsia="Times New Roman" w:hAnsi="Times New Roman" w:cs="Times New Roman"/>
          <w:bCs/>
          <w:sz w:val="24"/>
          <w:szCs w:val="24"/>
          <w:lang w:val="en-US"/>
        </w:rPr>
      </w:pPr>
    </w:p>
    <w:p w:rsidR="00B9688C" w:rsidRDefault="00334E5A"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AA28EE">
        <w:rPr>
          <w:rFonts w:ascii="Times New Roman" w:eastAsia="Times New Roman" w:hAnsi="Times New Roman" w:cs="Times New Roman"/>
          <w:bCs/>
          <w:sz w:val="24"/>
          <w:szCs w:val="24"/>
          <w:lang w:val="en-US"/>
        </w:rPr>
        <w:t xml:space="preserve">Studentska asocijacija Filozofskog fakulteta Univerziteta u Novom Sadu u ponedeljak 21. decembra, sa početkom u 13.30 časova, </w:t>
      </w:r>
      <w:r w:rsidR="00AA28EE">
        <w:rPr>
          <w:rFonts w:ascii="Times New Roman" w:eastAsia="Times New Roman" w:hAnsi="Times New Roman" w:cs="Times New Roman"/>
          <w:bCs/>
          <w:sz w:val="24"/>
          <w:szCs w:val="24"/>
          <w:lang w:val="en-US"/>
        </w:rPr>
        <w:t xml:space="preserve">je organizovala </w:t>
      </w:r>
      <w:r w:rsidRPr="00AA28EE">
        <w:rPr>
          <w:rFonts w:ascii="Times New Roman" w:eastAsia="Times New Roman" w:hAnsi="Times New Roman" w:cs="Times New Roman"/>
          <w:bCs/>
          <w:sz w:val="24"/>
          <w:szCs w:val="24"/>
          <w:lang w:val="en-US"/>
        </w:rPr>
        <w:t xml:space="preserve"> još jednu radionicu u okviru projekta Preventivni talas, pod nazivom "Kreiranje projekata i menadžment poslovanja - Blan B".</w:t>
      </w:r>
      <w:r w:rsidR="00AA28EE">
        <w:rPr>
          <w:rFonts w:ascii="Times New Roman" w:eastAsia="Times New Roman" w:hAnsi="Times New Roman" w:cs="Times New Roman"/>
          <w:bCs/>
          <w:sz w:val="24"/>
          <w:szCs w:val="24"/>
          <w:lang w:val="en-US"/>
        </w:rPr>
        <w:t xml:space="preserve"> </w:t>
      </w:r>
      <w:r w:rsidR="00AA28EE">
        <w:rPr>
          <w:rFonts w:ascii="Times New Roman" w:eastAsia="Times New Roman" w:hAnsi="Times New Roman" w:cs="Times New Roman"/>
          <w:sz w:val="24"/>
          <w:szCs w:val="24"/>
          <w:lang w:val="en-US"/>
        </w:rPr>
        <w:t>Učesnici i učesnice imali su</w:t>
      </w:r>
      <w:r w:rsidRPr="00334E5A">
        <w:rPr>
          <w:rFonts w:ascii="Times New Roman" w:eastAsia="Times New Roman" w:hAnsi="Times New Roman" w:cs="Times New Roman"/>
          <w:sz w:val="24"/>
          <w:szCs w:val="24"/>
          <w:lang w:val="en-US"/>
        </w:rPr>
        <w:t xml:space="preserve"> priliku da se upoznaju sa kreiranjem projekata iz drugog ugla i saznaju kako izgleda put od pisanja pa sve do realizacije projektnih aktivnosti.</w:t>
      </w:r>
      <w:r w:rsidR="00B9688C">
        <w:rPr>
          <w:rFonts w:ascii="Times New Roman" w:eastAsia="Times New Roman" w:hAnsi="Times New Roman" w:cs="Times New Roman"/>
          <w:bCs/>
          <w:sz w:val="24"/>
          <w:szCs w:val="24"/>
          <w:lang w:val="en-US"/>
        </w:rPr>
        <w:t xml:space="preserve"> </w:t>
      </w:r>
      <w:r w:rsidR="00AA28EE">
        <w:rPr>
          <w:rFonts w:ascii="Times New Roman" w:eastAsia="Times New Roman" w:hAnsi="Times New Roman" w:cs="Times New Roman"/>
          <w:sz w:val="24"/>
          <w:szCs w:val="24"/>
          <w:lang w:val="en-US"/>
        </w:rPr>
        <w:t>Studenti su na radionici dobil</w:t>
      </w:r>
      <w:r w:rsidRPr="00334E5A">
        <w:rPr>
          <w:rFonts w:ascii="Times New Roman" w:eastAsia="Times New Roman" w:hAnsi="Times New Roman" w:cs="Times New Roman"/>
          <w:sz w:val="24"/>
          <w:szCs w:val="24"/>
          <w:lang w:val="en-US"/>
        </w:rPr>
        <w:t>i i informacije o tome koje su veštine potrebne za uspešno poslovanje, čemu treba težiti nakon završetka studija i u potrazi sa samostalnom karijerom, te na koji način se može predstaviti ideja i unaprediti poslovanje.</w:t>
      </w:r>
    </w:p>
    <w:p w:rsidR="00334E5A" w:rsidRPr="00B9688C" w:rsidRDefault="00334E5A"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34E5A">
        <w:rPr>
          <w:rFonts w:ascii="Times New Roman" w:eastAsia="Times New Roman" w:hAnsi="Times New Roman" w:cs="Times New Roman"/>
          <w:sz w:val="24"/>
          <w:szCs w:val="24"/>
          <w:lang w:val="en-US"/>
        </w:rPr>
        <w:t>Predavanje i radionica</w:t>
      </w:r>
      <w:r w:rsidR="00AA28EE">
        <w:rPr>
          <w:rFonts w:ascii="Times New Roman" w:eastAsia="Times New Roman" w:hAnsi="Times New Roman" w:cs="Times New Roman"/>
          <w:sz w:val="24"/>
          <w:szCs w:val="24"/>
          <w:lang w:val="en-US"/>
        </w:rPr>
        <w:t xml:space="preserve"> bili du  podeljeni </w:t>
      </w:r>
      <w:r w:rsidRPr="00334E5A">
        <w:rPr>
          <w:rFonts w:ascii="Times New Roman" w:eastAsia="Times New Roman" w:hAnsi="Times New Roman" w:cs="Times New Roman"/>
          <w:sz w:val="24"/>
          <w:szCs w:val="24"/>
          <w:lang w:val="en-US"/>
        </w:rPr>
        <w:t xml:space="preserve"> u dva dela - "Kreiranje projekta" i "Administ</w:t>
      </w:r>
      <w:r w:rsidR="00AA28EE">
        <w:rPr>
          <w:rFonts w:ascii="Times New Roman" w:eastAsia="Times New Roman" w:hAnsi="Times New Roman" w:cs="Times New Roman"/>
          <w:sz w:val="24"/>
          <w:szCs w:val="24"/>
          <w:lang w:val="en-US"/>
        </w:rPr>
        <w:t>rativna kultura", a predavači su bil</w:t>
      </w:r>
      <w:r w:rsidRPr="00334E5A">
        <w:rPr>
          <w:rFonts w:ascii="Times New Roman" w:eastAsia="Times New Roman" w:hAnsi="Times New Roman" w:cs="Times New Roman"/>
          <w:sz w:val="24"/>
          <w:szCs w:val="24"/>
          <w:lang w:val="en-US"/>
        </w:rPr>
        <w:t>i Dušica Birovljević i Slobodan Petrović.</w:t>
      </w:r>
      <w:r w:rsidR="00B9688C">
        <w:rPr>
          <w:rFonts w:ascii="Times New Roman" w:eastAsia="Times New Roman" w:hAnsi="Times New Roman" w:cs="Times New Roman"/>
          <w:bCs/>
          <w:sz w:val="24"/>
          <w:szCs w:val="24"/>
          <w:lang w:val="en-US"/>
        </w:rPr>
        <w:t xml:space="preserve"> </w:t>
      </w:r>
      <w:r w:rsidR="00AA28EE">
        <w:rPr>
          <w:rFonts w:ascii="Times New Roman" w:eastAsia="Times New Roman" w:hAnsi="Times New Roman" w:cs="Times New Roman"/>
          <w:sz w:val="24"/>
          <w:szCs w:val="24"/>
          <w:lang w:val="en-US"/>
        </w:rPr>
        <w:t xml:space="preserve">Program je realizovan </w:t>
      </w:r>
      <w:r w:rsidRPr="00334E5A">
        <w:rPr>
          <w:rFonts w:ascii="Times New Roman" w:eastAsia="Times New Roman" w:hAnsi="Times New Roman" w:cs="Times New Roman"/>
          <w:sz w:val="24"/>
          <w:szCs w:val="24"/>
          <w:lang w:val="en-US"/>
        </w:rPr>
        <w:t>u Svečanoj sali Zavoda za zdravstvenu zaštitu studenata Novi Sad, na 4. spratu.</w:t>
      </w:r>
    </w:p>
    <w:p w:rsidR="00334E5A" w:rsidRDefault="00334E5A" w:rsidP="0043018B">
      <w:pPr>
        <w:spacing w:after="0" w:line="240" w:lineRule="auto"/>
        <w:textAlignment w:val="baseline"/>
        <w:outlineLvl w:val="0"/>
        <w:rPr>
          <w:rFonts w:ascii="Times New Roman" w:eastAsia="Times New Roman" w:hAnsi="Times New Roman" w:cs="Times New Roman"/>
          <w:sz w:val="24"/>
          <w:szCs w:val="24"/>
        </w:rPr>
      </w:pPr>
    </w:p>
    <w:p w:rsidR="0039217E" w:rsidRPr="00B9688C" w:rsidRDefault="0039217E" w:rsidP="00704B13">
      <w:pPr>
        <w:spacing w:after="0" w:line="240" w:lineRule="auto"/>
        <w:jc w:val="center"/>
        <w:textAlignment w:val="baseline"/>
        <w:outlineLvl w:val="0"/>
        <w:rPr>
          <w:rFonts w:ascii="Times New Roman" w:eastAsia="Times New Roman" w:hAnsi="Times New Roman" w:cs="Times New Roman"/>
          <w:b/>
          <w:color w:val="0000CC"/>
          <w:sz w:val="28"/>
          <w:szCs w:val="24"/>
        </w:rPr>
      </w:pPr>
      <w:r w:rsidRPr="00B9688C">
        <w:rPr>
          <w:rFonts w:ascii="Times New Roman" w:eastAsia="Times New Roman" w:hAnsi="Times New Roman" w:cs="Times New Roman"/>
          <w:b/>
          <w:color w:val="0000CC"/>
          <w:sz w:val="28"/>
          <w:szCs w:val="24"/>
        </w:rPr>
        <w:t>Zablistale senćanske „Zvezdice”</w:t>
      </w:r>
    </w:p>
    <w:p w:rsidR="0039217E" w:rsidRPr="0039217E" w:rsidRDefault="0039217E" w:rsidP="00704B13">
      <w:pPr>
        <w:spacing w:after="0" w:line="240" w:lineRule="auto"/>
        <w:textAlignment w:val="baseline"/>
        <w:outlineLvl w:val="0"/>
        <w:rPr>
          <w:rFonts w:ascii="Times New Roman" w:eastAsia="Times New Roman" w:hAnsi="Times New Roman" w:cs="Times New Roman"/>
          <w:sz w:val="24"/>
          <w:szCs w:val="24"/>
        </w:rPr>
      </w:pPr>
    </w:p>
    <w:p w:rsidR="00B9688C" w:rsidRDefault="00AA28EE" w:rsidP="00B9688C">
      <w:pPr>
        <w:spacing w:after="0" w:line="240" w:lineRule="auto"/>
        <w:ind w:firstLine="720"/>
        <w:jc w:val="both"/>
        <w:textAlignment w:val="baseline"/>
        <w:outlineLvl w:val="0"/>
        <w:rPr>
          <w:rFonts w:ascii="Times New Roman" w:eastAsia="Times New Roman" w:hAnsi="Times New Roman" w:cs="Times New Roman"/>
          <w:bCs/>
          <w:sz w:val="24"/>
          <w:szCs w:val="24"/>
        </w:rPr>
      </w:pPr>
      <w:r w:rsidRPr="0039217E">
        <w:rPr>
          <w:rFonts w:ascii="Times New Roman" w:eastAsia="Times New Roman" w:hAnsi="Times New Roman" w:cs="Times New Roman"/>
          <w:sz w:val="24"/>
          <w:szCs w:val="24"/>
          <w:lang w:eastAsia="sr-Latn-RS"/>
        </w:rPr>
        <w:drawing>
          <wp:anchor distT="0" distB="0" distL="114300" distR="114300" simplePos="0" relativeHeight="251695104" behindDoc="0" locked="0" layoutInCell="1" allowOverlap="1" wp14:anchorId="0E46E94E" wp14:editId="517119F8">
            <wp:simplePos x="0" y="0"/>
            <wp:positionH relativeFrom="column">
              <wp:posOffset>3971925</wp:posOffset>
            </wp:positionH>
            <wp:positionV relativeFrom="paragraph">
              <wp:posOffset>264160</wp:posOffset>
            </wp:positionV>
            <wp:extent cx="1943100" cy="1343025"/>
            <wp:effectExtent l="0" t="0" r="0" b="9525"/>
            <wp:wrapSquare wrapText="bothSides"/>
            <wp:docPr id="19" name="Picture 19" descr="Ђаци из Сенте са учитељицом Верицом Исаков  Фото: М. Митро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Ђаци из Сенте са учитељицом Верицом Исаков  Фото: М. Митров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4310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39217E" w:rsidRPr="0039217E">
        <w:rPr>
          <w:rFonts w:ascii="Times New Roman" w:eastAsia="Times New Roman" w:hAnsi="Times New Roman" w:cs="Times New Roman"/>
          <w:bCs/>
          <w:sz w:val="24"/>
          <w:szCs w:val="24"/>
        </w:rPr>
        <w:t>Osnovna škola „Karolina Karas“ iz Horgoša bila je domaćin i organizator 11. festivala „Školske pozorišne scene“, koji je glumački podmladak okupio na</w:t>
      </w:r>
      <w:r>
        <w:rPr>
          <w:rFonts w:ascii="Times New Roman" w:eastAsia="Times New Roman" w:hAnsi="Times New Roman" w:cs="Times New Roman"/>
          <w:bCs/>
          <w:sz w:val="24"/>
          <w:szCs w:val="24"/>
        </w:rPr>
        <w:t xml:space="preserve"> sceni Doma umetnosti u Kanjiži. </w:t>
      </w:r>
      <w:r w:rsidR="0039217E" w:rsidRPr="0039217E">
        <w:rPr>
          <w:rFonts w:ascii="Times New Roman" w:eastAsia="Times New Roman" w:hAnsi="Times New Roman" w:cs="Times New Roman"/>
          <w:sz w:val="24"/>
          <w:szCs w:val="24"/>
        </w:rPr>
        <w:t> Prikazano je 13 ostvarenja na srpskom i mađarksom jeziku, od kojih su sedam izveli učenici nižih i šest iz viših odeljenja.</w:t>
      </w:r>
      <w:r w:rsidR="00B9688C">
        <w:rPr>
          <w:rFonts w:ascii="Times New Roman" w:eastAsia="Times New Roman" w:hAnsi="Times New Roman" w:cs="Times New Roman"/>
          <w:bCs/>
          <w:sz w:val="24"/>
          <w:szCs w:val="24"/>
        </w:rPr>
        <w:t xml:space="preserve"> </w:t>
      </w:r>
      <w:r w:rsidR="0039217E" w:rsidRPr="0039217E">
        <w:rPr>
          <w:rFonts w:ascii="Times New Roman" w:eastAsia="Times New Roman" w:hAnsi="Times New Roman" w:cs="Times New Roman"/>
          <w:sz w:val="24"/>
          <w:szCs w:val="24"/>
        </w:rPr>
        <w:t>Učestvovali su glumački ansambli škola iz Kanjiže, Sente, Horgoša, Malih Pijaca, Trenšnjevca, Čoke i Stare Moravice. Za pobedničku predstavu učenika nižih razreda proglašen je komad „Snežana i sedam patuljaka“ pozorišne grupe „Zvezdice“ učenika Isturenog odeljenja „Spomen škola“ Osnovne škole „Stevan Sremac“ iz Sente, koju je pripremila učiteljica Verica Isakov.</w:t>
      </w:r>
      <w:r w:rsidR="00B9688C">
        <w:rPr>
          <w:rFonts w:ascii="Times New Roman" w:eastAsia="Times New Roman" w:hAnsi="Times New Roman" w:cs="Times New Roman"/>
          <w:bCs/>
          <w:sz w:val="24"/>
          <w:szCs w:val="24"/>
        </w:rPr>
        <w:t xml:space="preserve"> </w:t>
      </w:r>
      <w:r w:rsidR="0039217E" w:rsidRPr="0039217E">
        <w:rPr>
          <w:rFonts w:ascii="Times New Roman" w:eastAsia="Times New Roman" w:hAnsi="Times New Roman" w:cs="Times New Roman"/>
          <w:sz w:val="24"/>
          <w:szCs w:val="24"/>
        </w:rPr>
        <w:t>U ulozi Snežane odlična je bila Milana Mitrović, kraljice Miljana Stefanović, a igrali su još Mila Svetozarević, Damjan Atlagić, Luka Cvijan, Anastasija Kurina, Bela Gazdag, Marija Zubac, Manja Svetozarević, Stefani Zajkoska, Jestira Horvat Katai, Katarina Krivokapić, Andrej Tertei, Dunja Naumov, Aleksandar Ćirić, Dejan i Milica Mikluc.</w:t>
      </w:r>
    </w:p>
    <w:p w:rsidR="0039217E" w:rsidRDefault="0039217E" w:rsidP="00B9688C">
      <w:pPr>
        <w:spacing w:after="0" w:line="240" w:lineRule="auto"/>
        <w:ind w:firstLine="720"/>
        <w:jc w:val="both"/>
        <w:textAlignment w:val="baseline"/>
        <w:outlineLvl w:val="0"/>
        <w:rPr>
          <w:rFonts w:ascii="Times New Roman" w:eastAsia="Times New Roman" w:hAnsi="Times New Roman" w:cs="Times New Roman"/>
          <w:bCs/>
          <w:sz w:val="24"/>
          <w:szCs w:val="24"/>
        </w:rPr>
      </w:pPr>
      <w:r w:rsidRPr="0039217E">
        <w:rPr>
          <w:rFonts w:ascii="Times New Roman" w:eastAsia="Times New Roman" w:hAnsi="Times New Roman" w:cs="Times New Roman"/>
          <w:sz w:val="24"/>
          <w:szCs w:val="24"/>
        </w:rPr>
        <w:t>U konkurenciji predstava učenika viših razreda prvo mesto podelili su ansambli predstave „Star TV“ OŠ „Jovan Jovanović Zmaj“ iz Kanjiže i odeljenja horgoške škole „Karolina Karas“ iz Malih Pijaca za predstavu na mađarskom „Az emberke tragedija“. Za najbolji plakat nagrada je pripala učenicima OŠ „Janoš Aranj“ iz Trešnjevca.</w:t>
      </w:r>
      <w:r w:rsidR="00B9688C">
        <w:rPr>
          <w:rFonts w:ascii="Times New Roman" w:eastAsia="Times New Roman" w:hAnsi="Times New Roman" w:cs="Times New Roman"/>
          <w:bCs/>
          <w:sz w:val="24"/>
          <w:szCs w:val="24"/>
        </w:rPr>
        <w:t xml:space="preserve"> </w:t>
      </w:r>
      <w:r w:rsidRPr="0039217E">
        <w:rPr>
          <w:rFonts w:ascii="Times New Roman" w:eastAsia="Times New Roman" w:hAnsi="Times New Roman" w:cs="Times New Roman"/>
          <w:sz w:val="24"/>
          <w:szCs w:val="24"/>
        </w:rPr>
        <w:t>Za najbolja glumačka ostvarenja nagrade su dobili Ištvan Horvat, Ana Sel, Igor Lišić, Aleksandar Mari, Nineta Sabo, a dodeljeno je i više posebnih nagrada.</w:t>
      </w:r>
    </w:p>
    <w:p w:rsidR="00B9688C" w:rsidRPr="00B9688C" w:rsidRDefault="00B9688C" w:rsidP="00B9688C">
      <w:pPr>
        <w:spacing w:after="0" w:line="240" w:lineRule="auto"/>
        <w:ind w:firstLine="720"/>
        <w:jc w:val="both"/>
        <w:textAlignment w:val="baseline"/>
        <w:outlineLvl w:val="0"/>
        <w:rPr>
          <w:rFonts w:ascii="Times New Roman" w:eastAsia="Times New Roman" w:hAnsi="Times New Roman" w:cs="Times New Roman"/>
          <w:bCs/>
          <w:sz w:val="24"/>
          <w:szCs w:val="24"/>
        </w:rPr>
      </w:pPr>
    </w:p>
    <w:p w:rsidR="00334E5A" w:rsidRPr="00B9688C" w:rsidRDefault="00334E5A" w:rsidP="00334E5A">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Predavanje “Bolje obrazovanje za društvo. Statistički pristup.”</w:t>
      </w:r>
    </w:p>
    <w:p w:rsidR="00AA28EE" w:rsidRDefault="00AA28EE" w:rsidP="00334E5A">
      <w:pPr>
        <w:spacing w:after="0" w:line="240" w:lineRule="auto"/>
        <w:textAlignment w:val="baseline"/>
        <w:outlineLvl w:val="0"/>
        <w:rPr>
          <w:rFonts w:ascii="Times New Roman" w:eastAsia="Times New Roman" w:hAnsi="Times New Roman" w:cs="Times New Roman"/>
          <w:b/>
          <w:bCs/>
          <w:sz w:val="24"/>
          <w:szCs w:val="24"/>
          <w:lang w:val="en-US"/>
        </w:rPr>
      </w:pPr>
    </w:p>
    <w:p w:rsidR="00334E5A" w:rsidRPr="00AA28EE" w:rsidRDefault="00334E5A" w:rsidP="00AA2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34E5A">
        <w:rPr>
          <w:rFonts w:ascii="Times New Roman" w:eastAsia="Times New Roman" w:hAnsi="Times New Roman" w:cs="Times New Roman"/>
          <w:bCs/>
          <w:sz w:val="24"/>
          <w:szCs w:val="24"/>
          <w:lang w:val="en-US"/>
        </w:rPr>
        <w:t>U Svečanoj sali Filozofskog fakulteta Univerziteta u Novom Sadu u utorak 22. decembra, sa početkom u 12 časova, predavanje "Bolje obrazovanje za društvo</w:t>
      </w:r>
      <w:r w:rsidR="00AA28EE">
        <w:rPr>
          <w:rFonts w:ascii="Times New Roman" w:eastAsia="Times New Roman" w:hAnsi="Times New Roman" w:cs="Times New Roman"/>
          <w:bCs/>
          <w:sz w:val="24"/>
          <w:szCs w:val="24"/>
          <w:lang w:val="en-US"/>
        </w:rPr>
        <w:t xml:space="preserve">. Statistički pristup." Održao je </w:t>
      </w:r>
      <w:r w:rsidRPr="00334E5A">
        <w:rPr>
          <w:rFonts w:ascii="Times New Roman" w:eastAsia="Times New Roman" w:hAnsi="Times New Roman" w:cs="Times New Roman"/>
          <w:bCs/>
          <w:sz w:val="24"/>
          <w:szCs w:val="24"/>
          <w:lang w:val="en-US"/>
        </w:rPr>
        <w:t>Rodrigo Faria, direktor kompanije Dataeduc koja se bavi kontinuiranim razvojem škola u Brazilu.</w:t>
      </w:r>
      <w:r w:rsidR="00AA28EE">
        <w:rPr>
          <w:rFonts w:ascii="Times New Roman" w:eastAsia="Times New Roman" w:hAnsi="Times New Roman" w:cs="Times New Roman"/>
          <w:bCs/>
          <w:sz w:val="24"/>
          <w:szCs w:val="24"/>
          <w:lang w:val="en-US"/>
        </w:rPr>
        <w:t xml:space="preserve"> </w:t>
      </w:r>
      <w:r w:rsidR="00AA28EE">
        <w:rPr>
          <w:rFonts w:ascii="Times New Roman" w:eastAsia="Times New Roman" w:hAnsi="Times New Roman" w:cs="Times New Roman"/>
          <w:sz w:val="24"/>
          <w:szCs w:val="24"/>
          <w:lang w:val="en-US"/>
        </w:rPr>
        <w:t xml:space="preserve">Na predavanju je </w:t>
      </w:r>
      <w:r w:rsidRPr="00334E5A">
        <w:rPr>
          <w:rFonts w:ascii="Times New Roman" w:eastAsia="Times New Roman" w:hAnsi="Times New Roman" w:cs="Times New Roman"/>
          <w:sz w:val="24"/>
          <w:szCs w:val="24"/>
          <w:lang w:val="en-US"/>
        </w:rPr>
        <w:t xml:space="preserve"> predstavljen proces upravljanja školom i univerzitetom, koje se zasniva na podacima, kao i na potrebama akademske zajednice za zadovoljstvom učinkom, proceni učenja i razlozima za napuštanje školovanja.</w:t>
      </w:r>
      <w:r w:rsidR="00AA28EE">
        <w:rPr>
          <w:rFonts w:ascii="Times New Roman" w:eastAsia="Times New Roman" w:hAnsi="Times New Roman" w:cs="Times New Roman"/>
          <w:bCs/>
          <w:sz w:val="24"/>
          <w:szCs w:val="24"/>
          <w:lang w:val="en-US"/>
        </w:rPr>
        <w:t xml:space="preserve"> </w:t>
      </w:r>
      <w:r w:rsidRPr="00334E5A">
        <w:rPr>
          <w:rFonts w:ascii="Times New Roman" w:eastAsia="Times New Roman" w:hAnsi="Times New Roman" w:cs="Times New Roman"/>
          <w:sz w:val="24"/>
          <w:szCs w:val="24"/>
          <w:lang w:val="en-US"/>
        </w:rPr>
        <w:t>Takvo znanje nisu puke informacije, već je to znanje na osnovu koga se donose odluke i koje pruža direktoru i pedagozima bolji uvid u aktivnosti koje se fokusiraju na slabosti školskog sistema i zaista doprinose razvoju obrazovanja, a samim tim i društva.</w:t>
      </w:r>
      <w:r w:rsidR="00AA28EE">
        <w:rPr>
          <w:rFonts w:ascii="Times New Roman" w:eastAsia="Times New Roman" w:hAnsi="Times New Roman" w:cs="Times New Roman"/>
          <w:bCs/>
          <w:sz w:val="24"/>
          <w:szCs w:val="24"/>
          <w:lang w:val="en-US"/>
        </w:rPr>
        <w:t xml:space="preserve"> </w:t>
      </w:r>
      <w:r w:rsidRPr="00334E5A">
        <w:rPr>
          <w:rFonts w:ascii="Times New Roman" w:eastAsia="Times New Roman" w:hAnsi="Times New Roman" w:cs="Times New Roman"/>
          <w:sz w:val="24"/>
          <w:szCs w:val="24"/>
          <w:lang w:val="en-US"/>
        </w:rPr>
        <w:t>U okviru predavanja biće prezentovane specifične statističke metode koje su najprikladnije za svaku situaciju ponaosob.</w:t>
      </w:r>
    </w:p>
    <w:p w:rsidR="0043018B" w:rsidRDefault="0043018B" w:rsidP="0043018B">
      <w:pPr>
        <w:spacing w:after="0" w:line="240" w:lineRule="auto"/>
        <w:textAlignment w:val="baseline"/>
        <w:outlineLvl w:val="0"/>
        <w:rPr>
          <w:rFonts w:ascii="Times New Roman" w:eastAsia="Times New Roman" w:hAnsi="Times New Roman" w:cs="Times New Roman"/>
          <w:sz w:val="24"/>
          <w:szCs w:val="24"/>
        </w:rPr>
      </w:pPr>
    </w:p>
    <w:p w:rsidR="00AA28EE" w:rsidRPr="00B9688C" w:rsidRDefault="00B9688C" w:rsidP="00500CD1">
      <w:pPr>
        <w:spacing w:after="0" w:line="240" w:lineRule="auto"/>
        <w:jc w:val="center"/>
        <w:textAlignment w:val="baseline"/>
        <w:outlineLvl w:val="0"/>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Radionica o reciklaži: „</w:t>
      </w:r>
      <w:r w:rsidR="00AA28EE" w:rsidRPr="00B9688C">
        <w:rPr>
          <w:rFonts w:ascii="Times New Roman" w:eastAsia="Times New Roman" w:hAnsi="Times New Roman" w:cs="Times New Roman"/>
          <w:b/>
          <w:color w:val="0000CC"/>
          <w:sz w:val="28"/>
          <w:szCs w:val="24"/>
        </w:rPr>
        <w:t>Sve je lepo dok je čisto</w:t>
      </w:r>
      <w:r>
        <w:rPr>
          <w:rFonts w:ascii="Times New Roman" w:eastAsia="Times New Roman" w:hAnsi="Times New Roman" w:cs="Times New Roman"/>
          <w:b/>
          <w:color w:val="0000CC"/>
          <w:sz w:val="28"/>
          <w:szCs w:val="24"/>
        </w:rPr>
        <w:t>“</w:t>
      </w:r>
    </w:p>
    <w:p w:rsidR="00AA28EE" w:rsidRPr="00AA28EE" w:rsidRDefault="00AA28EE" w:rsidP="00500CD1">
      <w:pPr>
        <w:spacing w:after="0" w:line="240" w:lineRule="auto"/>
        <w:textAlignment w:val="baseline"/>
        <w:outlineLvl w:val="0"/>
        <w:rPr>
          <w:rFonts w:ascii="Times New Roman" w:eastAsia="Times New Roman" w:hAnsi="Times New Roman" w:cs="Times New Roman"/>
          <w:bCs/>
          <w:sz w:val="24"/>
          <w:szCs w:val="24"/>
        </w:rPr>
      </w:pPr>
    </w:p>
    <w:p w:rsidR="00B9688C" w:rsidRDefault="00B9688C" w:rsidP="00B9688C">
      <w:pPr>
        <w:spacing w:after="0" w:line="240" w:lineRule="auto"/>
        <w:ind w:firstLine="720"/>
        <w:jc w:val="both"/>
        <w:textAlignment w:val="baseline"/>
        <w:outlineLvl w:val="0"/>
        <w:rPr>
          <w:rFonts w:ascii="Times New Roman" w:eastAsia="Times New Roman" w:hAnsi="Times New Roman" w:cs="Times New Roman"/>
          <w:sz w:val="24"/>
          <w:szCs w:val="24"/>
        </w:rPr>
      </w:pPr>
      <w:r w:rsidRPr="00AA28EE">
        <w:rPr>
          <w:rFonts w:ascii="Times New Roman" w:eastAsia="Times New Roman" w:hAnsi="Times New Roman" w:cs="Times New Roman"/>
          <w:sz w:val="24"/>
          <w:szCs w:val="24"/>
          <w:lang w:eastAsia="sr-Latn-RS"/>
        </w:rPr>
        <w:drawing>
          <wp:anchor distT="0" distB="0" distL="114300" distR="114300" simplePos="0" relativeHeight="251697152" behindDoc="0" locked="0" layoutInCell="1" allowOverlap="1" wp14:anchorId="43602293" wp14:editId="5A1B431C">
            <wp:simplePos x="0" y="0"/>
            <wp:positionH relativeFrom="column">
              <wp:posOffset>4081780</wp:posOffset>
            </wp:positionH>
            <wp:positionV relativeFrom="paragraph">
              <wp:posOffset>217805</wp:posOffset>
            </wp:positionV>
            <wp:extent cx="1813560" cy="1253490"/>
            <wp:effectExtent l="0" t="0" r="0" b="3810"/>
            <wp:wrapSquare wrapText="bothSides"/>
            <wp:docPr id="17" name="Picture 17" descr="еко-изложба „отпад” у ош „бранко радичевић” Фото: С. Шушње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еко-изложба „отпад” у ош „бранко радичевић” Фото: С. Шушњев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13560" cy="1253490"/>
                    </a:xfrm>
                    <a:prstGeom prst="rect">
                      <a:avLst/>
                    </a:prstGeom>
                    <a:noFill/>
                    <a:ln>
                      <a:noFill/>
                    </a:ln>
                  </pic:spPr>
                </pic:pic>
              </a:graphicData>
            </a:graphic>
            <wp14:sizeRelH relativeFrom="page">
              <wp14:pctWidth>0</wp14:pctWidth>
            </wp14:sizeRelH>
            <wp14:sizeRelV relativeFrom="page">
              <wp14:pctHeight>0</wp14:pctHeight>
            </wp14:sizeRelV>
          </wp:anchor>
        </w:drawing>
      </w:r>
      <w:r w:rsidR="00D43C79">
        <w:rPr>
          <w:rFonts w:ascii="Times New Roman" w:eastAsia="Times New Roman" w:hAnsi="Times New Roman" w:cs="Times New Roman"/>
          <w:bCs/>
          <w:sz w:val="24"/>
          <w:szCs w:val="24"/>
        </w:rPr>
        <w:t>„</w:t>
      </w:r>
      <w:r w:rsidR="00AA28EE" w:rsidRPr="00AA28EE">
        <w:rPr>
          <w:rFonts w:ascii="Times New Roman" w:eastAsia="Times New Roman" w:hAnsi="Times New Roman" w:cs="Times New Roman"/>
          <w:bCs/>
          <w:sz w:val="24"/>
          <w:szCs w:val="24"/>
        </w:rPr>
        <w:t>Ljudi ne treba da budu toliko neodgovorni prema prirodi – kaže učenik četvrtog razreda OŠ „Branko Radičević” Dušan Jerić, koji je na eko-likovnu temu „Otpad” nacrtao kako naša</w:t>
      </w:r>
      <w:r w:rsidR="00AA28EE" w:rsidRPr="00AA28EE">
        <w:rPr>
          <w:rFonts w:ascii="Times New Roman" w:eastAsia="Times New Roman" w:hAnsi="Times New Roman" w:cs="Times New Roman"/>
          <w:sz w:val="24"/>
          <w:szCs w:val="24"/>
        </w:rPr>
        <w:t> priroda treba da izgleda i kako ne treba, što je najčešći slučaj. Njegov razred učestvovao je na radionici „Otpad nije smeće, zato misli gde se meće”, u okviru koje je s još 28 svojih vršnjaka nacrtao problem koji ih okružuje, kao i neka idejna rešenja.</w:t>
      </w:r>
      <w:r>
        <w:rPr>
          <w:rFonts w:ascii="Times New Roman" w:eastAsia="Times New Roman" w:hAnsi="Times New Roman" w:cs="Times New Roman"/>
          <w:sz w:val="24"/>
          <w:szCs w:val="24"/>
        </w:rPr>
        <w:t xml:space="preserve"> </w:t>
      </w:r>
      <w:r w:rsidR="00AA28EE" w:rsidRPr="00AA28EE">
        <w:rPr>
          <w:rFonts w:ascii="Times New Roman" w:eastAsia="Times New Roman" w:hAnsi="Times New Roman" w:cs="Times New Roman"/>
          <w:sz w:val="24"/>
          <w:szCs w:val="24"/>
        </w:rPr>
        <w:t>„Sve je lepo dok je čisto”, „Reciklaža je važna”, „Planeta je puna smeća i jada, pomozimo joj mi sada!” neke su od poruka koje su mališani napisali na svojim crtežima. A tri najbolja mala slikara osvojiće po knjigu kao nagradu.– Obratićemo najviše pažnje na radove koji najviše imaju veze s temom i koji baš prikazuju šta je reciklaža – objašnjava stručni žiri, koji čine Sofija Pantelić, Dunja Savić i Luka Leković.</w:t>
      </w:r>
    </w:p>
    <w:p w:rsidR="00AA28EE" w:rsidRPr="00500CD1" w:rsidRDefault="00AA28EE" w:rsidP="00B9688C">
      <w:pPr>
        <w:spacing w:after="0" w:line="240" w:lineRule="auto"/>
        <w:ind w:firstLine="720"/>
        <w:jc w:val="both"/>
        <w:textAlignment w:val="baseline"/>
        <w:outlineLvl w:val="0"/>
        <w:rPr>
          <w:rFonts w:ascii="Times New Roman" w:eastAsia="Times New Roman" w:hAnsi="Times New Roman" w:cs="Times New Roman"/>
          <w:sz w:val="24"/>
          <w:szCs w:val="24"/>
        </w:rPr>
      </w:pPr>
      <w:r w:rsidRPr="00AA28EE">
        <w:rPr>
          <w:rFonts w:ascii="Times New Roman" w:eastAsia="Times New Roman" w:hAnsi="Times New Roman" w:cs="Times New Roman"/>
          <w:sz w:val="24"/>
          <w:szCs w:val="24"/>
        </w:rPr>
        <w:t>Udruženje eko-novinara „Eko-vest” organizovalo je ovaj projekat, uz podršku Pokrajinskog sekretarijata za urbanizam, graditeljstvo i zaštitu životne sredine.– Cilj nam je da od malih nogu širimo ekološku svet – kaže predsednica Udruženja Maja Pavlica, dodajući da su najpre 10. decembra organizovali čas o reciklaži, nakon kojeg su deca imala zadatak da se na tu temu i likovno izraze.</w:t>
      </w:r>
    </w:p>
    <w:p w:rsidR="0039217E" w:rsidRDefault="0039217E" w:rsidP="0043018B">
      <w:pPr>
        <w:spacing w:after="0" w:line="240" w:lineRule="auto"/>
        <w:textAlignment w:val="baseline"/>
        <w:outlineLvl w:val="0"/>
        <w:rPr>
          <w:rFonts w:ascii="Times New Roman" w:eastAsia="Times New Roman" w:hAnsi="Times New Roman" w:cs="Times New Roman"/>
          <w:sz w:val="24"/>
          <w:szCs w:val="24"/>
        </w:rPr>
      </w:pPr>
    </w:p>
    <w:p w:rsidR="00346D6C" w:rsidRPr="00B9688C" w:rsidRDefault="00346D6C" w:rsidP="00346D6C">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Tribina "Žena sam. Uspešna sam."</w:t>
      </w:r>
    </w:p>
    <w:p w:rsidR="00346D6C" w:rsidRDefault="00346D6C" w:rsidP="00346D6C">
      <w:pPr>
        <w:spacing w:after="0" w:line="240" w:lineRule="auto"/>
        <w:textAlignment w:val="baseline"/>
        <w:outlineLvl w:val="0"/>
        <w:rPr>
          <w:rFonts w:ascii="Times New Roman" w:eastAsia="Times New Roman" w:hAnsi="Times New Roman" w:cs="Times New Roman"/>
          <w:b/>
          <w:bCs/>
          <w:sz w:val="24"/>
          <w:szCs w:val="24"/>
          <w:lang w:val="en-US"/>
        </w:rPr>
      </w:pPr>
    </w:p>
    <w:p w:rsidR="00B9688C" w:rsidRDefault="00346D6C" w:rsidP="00B9688C">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346D6C">
        <w:rPr>
          <w:rFonts w:ascii="Times New Roman" w:eastAsia="Times New Roman" w:hAnsi="Times New Roman" w:cs="Times New Roman"/>
          <w:bCs/>
          <w:sz w:val="24"/>
          <w:szCs w:val="24"/>
          <w:lang w:val="en-US"/>
        </w:rPr>
        <w:t xml:space="preserve">U svečanoj sali Zavoda za zdravstvenu </w:t>
      </w:r>
      <w:r w:rsidR="00AA28EE">
        <w:rPr>
          <w:rFonts w:ascii="Times New Roman" w:eastAsia="Times New Roman" w:hAnsi="Times New Roman" w:cs="Times New Roman"/>
          <w:bCs/>
          <w:sz w:val="24"/>
          <w:szCs w:val="24"/>
          <w:lang w:val="en-US"/>
        </w:rPr>
        <w:t>zaštitu studenata Novi Sad u utorak 22. decembra u 17 časova j</w:t>
      </w:r>
      <w:r w:rsidRPr="00346D6C">
        <w:rPr>
          <w:rFonts w:ascii="Times New Roman" w:eastAsia="Times New Roman" w:hAnsi="Times New Roman" w:cs="Times New Roman"/>
          <w:bCs/>
          <w:sz w:val="24"/>
          <w:szCs w:val="24"/>
          <w:lang w:val="en-US"/>
        </w:rPr>
        <w:t>e održana tribina "Žena sam. Uspešna sam."</w:t>
      </w:r>
      <w:r w:rsidR="00D43C79">
        <w:rPr>
          <w:rFonts w:ascii="Times New Roman" w:eastAsia="Times New Roman" w:hAnsi="Times New Roman" w:cs="Times New Roman"/>
          <w:bCs/>
          <w:sz w:val="24"/>
          <w:szCs w:val="24"/>
          <w:lang w:val="en-US"/>
        </w:rPr>
        <w:t xml:space="preserve"> </w:t>
      </w:r>
      <w:r w:rsidR="00AA28EE">
        <w:rPr>
          <w:rFonts w:ascii="Times New Roman" w:eastAsia="Times New Roman" w:hAnsi="Times New Roman" w:cs="Times New Roman"/>
          <w:sz w:val="24"/>
          <w:szCs w:val="24"/>
          <w:lang w:val="en-US"/>
        </w:rPr>
        <w:t>Razgovor je vodila</w:t>
      </w:r>
      <w:r w:rsidRPr="00346D6C">
        <w:rPr>
          <w:rFonts w:ascii="Times New Roman" w:eastAsia="Times New Roman" w:hAnsi="Times New Roman" w:cs="Times New Roman"/>
          <w:sz w:val="24"/>
          <w:szCs w:val="24"/>
          <w:lang w:val="en-US"/>
        </w:rPr>
        <w:t xml:space="preserve"> prof</w:t>
      </w:r>
      <w:r w:rsidR="00AA28EE">
        <w:rPr>
          <w:rFonts w:ascii="Times New Roman" w:eastAsia="Times New Roman" w:hAnsi="Times New Roman" w:cs="Times New Roman"/>
          <w:sz w:val="24"/>
          <w:szCs w:val="24"/>
          <w:lang w:val="en-US"/>
        </w:rPr>
        <w:t>. dr Mirjana Franceška, dekan</w:t>
      </w:r>
      <w:r w:rsidRPr="00346D6C">
        <w:rPr>
          <w:rFonts w:ascii="Times New Roman" w:eastAsia="Times New Roman" w:hAnsi="Times New Roman" w:cs="Times New Roman"/>
          <w:sz w:val="24"/>
          <w:szCs w:val="24"/>
          <w:lang w:val="en-US"/>
        </w:rPr>
        <w:t xml:space="preserve"> Fakulteta za pravne i poslovne studije Dr Lazar Vrkatić i dobitnica nagrade "Kapetan Miša Anastasijević" u 2008. godini za najuspešnije u biznisu i Smiljana Milinkov, asistentkinja na Odseku za medijske studije Filozofskog fakulteta u Novom Sadu </w:t>
      </w:r>
      <w:r w:rsidR="00B9688C">
        <w:rPr>
          <w:rFonts w:ascii="Times New Roman" w:eastAsia="Times New Roman" w:hAnsi="Times New Roman" w:cs="Times New Roman"/>
          <w:sz w:val="24"/>
          <w:szCs w:val="24"/>
          <w:lang w:val="en-US"/>
        </w:rPr>
        <w:t>i doktorantkinja rodnih studija.</w:t>
      </w:r>
    </w:p>
    <w:p w:rsidR="00F671F6" w:rsidRDefault="00AA28EE" w:rsidP="00B9688C">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Na tribini  se diskutovalo </w:t>
      </w:r>
      <w:r w:rsidR="00346D6C" w:rsidRPr="00346D6C">
        <w:rPr>
          <w:rFonts w:ascii="Times New Roman" w:eastAsia="Times New Roman" w:hAnsi="Times New Roman" w:cs="Times New Roman"/>
          <w:sz w:val="24"/>
          <w:szCs w:val="24"/>
          <w:lang w:val="en-US"/>
        </w:rPr>
        <w:t xml:space="preserve">o tome šta se danas podrazumeva pod uspešnom ženom, kakav je stav društva i javnosti prema uspešnoj ženi, sa kojim preprekama se žene najčešće susreću na putu do uspeha, može li žena imati i uspešnu karijeru i porodicu, kakav je uticaj medija na </w:t>
      </w:r>
      <w:r w:rsidR="00346D6C" w:rsidRPr="00346D6C">
        <w:rPr>
          <w:rFonts w:ascii="Times New Roman" w:eastAsia="Times New Roman" w:hAnsi="Times New Roman" w:cs="Times New Roman"/>
          <w:sz w:val="24"/>
          <w:szCs w:val="24"/>
          <w:lang w:val="en-US"/>
        </w:rPr>
        <w:lastRenderedPageBreak/>
        <w:t>položaj žene u društvu i drugo.</w:t>
      </w:r>
      <w:r w:rsidR="00B9688C">
        <w:rPr>
          <w:rFonts w:ascii="Times New Roman" w:eastAsia="Times New Roman" w:hAnsi="Times New Roman" w:cs="Times New Roman"/>
          <w:bCs/>
          <w:sz w:val="24"/>
          <w:szCs w:val="24"/>
          <w:lang w:val="en-US"/>
        </w:rPr>
        <w:t xml:space="preserve"> </w:t>
      </w:r>
      <w:r w:rsidR="00346D6C" w:rsidRPr="00346D6C">
        <w:rPr>
          <w:rFonts w:ascii="Times New Roman" w:eastAsia="Times New Roman" w:hAnsi="Times New Roman" w:cs="Times New Roman"/>
          <w:sz w:val="24"/>
          <w:szCs w:val="24"/>
          <w:lang w:val="en-US"/>
        </w:rPr>
        <w:t>Program</w:t>
      </w:r>
      <w:r>
        <w:rPr>
          <w:rFonts w:ascii="Times New Roman" w:eastAsia="Times New Roman" w:hAnsi="Times New Roman" w:cs="Times New Roman"/>
          <w:sz w:val="24"/>
          <w:szCs w:val="24"/>
          <w:lang w:val="en-US"/>
        </w:rPr>
        <w:t xml:space="preserve"> je organizovala </w:t>
      </w:r>
      <w:r w:rsidR="00346D6C" w:rsidRPr="00346D6C">
        <w:rPr>
          <w:rFonts w:ascii="Times New Roman" w:eastAsia="Times New Roman" w:hAnsi="Times New Roman" w:cs="Times New Roman"/>
          <w:sz w:val="24"/>
          <w:szCs w:val="24"/>
          <w:lang w:val="en-US"/>
        </w:rPr>
        <w:t xml:space="preserve"> Studentska asoci</w:t>
      </w:r>
      <w:r w:rsidR="00D43C79">
        <w:rPr>
          <w:rFonts w:ascii="Times New Roman" w:eastAsia="Times New Roman" w:hAnsi="Times New Roman" w:cs="Times New Roman"/>
          <w:sz w:val="24"/>
          <w:szCs w:val="24"/>
          <w:lang w:val="en-US"/>
        </w:rPr>
        <w:t>jacija Univerziteta u Novom Sad.</w:t>
      </w:r>
    </w:p>
    <w:p w:rsidR="00B9688C" w:rsidRPr="00B9688C" w:rsidRDefault="00B9688C" w:rsidP="00B9688C">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Besplatna škola astronomije u B.Palanci</w:t>
      </w:r>
    </w:p>
    <w:p w:rsidR="00B9688C" w:rsidRDefault="00B9688C" w:rsidP="00B9688C">
      <w:pPr>
        <w:spacing w:after="0" w:line="240" w:lineRule="auto"/>
        <w:textAlignment w:val="baseline"/>
        <w:outlineLvl w:val="0"/>
        <w:rPr>
          <w:rFonts w:ascii="Times New Roman" w:eastAsia="Times New Roman" w:hAnsi="Times New Roman" w:cs="Times New Roman"/>
          <w:bCs/>
          <w:sz w:val="24"/>
          <w:szCs w:val="24"/>
          <w:lang w:val="en-US"/>
        </w:rPr>
      </w:pPr>
    </w:p>
    <w:p w:rsidR="00B9688C" w:rsidRDefault="00B9688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34E5A">
        <w:rPr>
          <w:rFonts w:ascii="Times New Roman" w:eastAsia="Times New Roman" w:hAnsi="Times New Roman" w:cs="Times New Roman"/>
          <w:bCs/>
          <w:sz w:val="24"/>
          <w:szCs w:val="24"/>
          <w:lang w:val="en-US"/>
        </w:rPr>
        <w:t>Astronomsko društvo "Univerzum" iz Bačke Palanke, u amfitetru Gimnazije "20 oktobar", a pod pokroviteljstvom Centra za promoci</w:t>
      </w:r>
      <w:r>
        <w:rPr>
          <w:rFonts w:ascii="Times New Roman" w:eastAsia="Times New Roman" w:hAnsi="Times New Roman" w:cs="Times New Roman"/>
          <w:bCs/>
          <w:sz w:val="24"/>
          <w:szCs w:val="24"/>
          <w:lang w:val="en-US"/>
        </w:rPr>
        <w:t>ju nauke iz Beograda, organizovalo je u utorak 22. decembra</w:t>
      </w:r>
      <w:r w:rsidRPr="00334E5A">
        <w:rPr>
          <w:rFonts w:ascii="Times New Roman" w:eastAsia="Times New Roman" w:hAnsi="Times New Roman" w:cs="Times New Roman"/>
          <w:bCs/>
          <w:sz w:val="24"/>
          <w:szCs w:val="24"/>
          <w:lang w:val="en-US"/>
        </w:rPr>
        <w:t xml:space="preserve"> besplatnu školu astronomije. Predavači su </w:t>
      </w:r>
      <w:r>
        <w:rPr>
          <w:rFonts w:ascii="Times New Roman" w:eastAsia="Times New Roman" w:hAnsi="Times New Roman" w:cs="Times New Roman"/>
          <w:bCs/>
          <w:sz w:val="24"/>
          <w:szCs w:val="24"/>
          <w:lang w:val="en-US"/>
        </w:rPr>
        <w:t xml:space="preserve">bili </w:t>
      </w:r>
      <w:r w:rsidRPr="00334E5A">
        <w:rPr>
          <w:rFonts w:ascii="Times New Roman" w:eastAsia="Times New Roman" w:hAnsi="Times New Roman" w:cs="Times New Roman"/>
          <w:bCs/>
          <w:sz w:val="24"/>
          <w:szCs w:val="24"/>
          <w:lang w:val="en-US"/>
        </w:rPr>
        <w:t>eminentni stručnjaci i promoteri ove nauke, kod nas.</w:t>
      </w:r>
      <w:r>
        <w:rPr>
          <w:rFonts w:ascii="Times New Roman" w:eastAsia="Times New Roman" w:hAnsi="Times New Roman" w:cs="Times New Roman"/>
          <w:bCs/>
          <w:sz w:val="24"/>
          <w:szCs w:val="24"/>
          <w:lang w:val="en-US"/>
        </w:rPr>
        <w:t xml:space="preserve"> </w:t>
      </w:r>
      <w:r w:rsidRPr="00334E5A">
        <w:rPr>
          <w:rFonts w:ascii="Times New Roman" w:eastAsia="Times New Roman" w:hAnsi="Times New Roman" w:cs="Times New Roman"/>
          <w:sz w:val="24"/>
          <w:szCs w:val="24"/>
          <w:lang w:val="en-US"/>
        </w:rPr>
        <w:t>Postoji više načina bavljenja astronomijom, od običnog posmatranja, do prvih koraka u buduća istraživanja nebeskih pojava. Kada se govori o posmatrnju neba, najčešće se misli na sprave sa kojima rade astronomi. Međutim i golim okom, mnogo se može videti, pre svega sazvežđa. O tome šta je moguće videti na nebu i na koji način, u amaterskim uslovima, kao i o kretanju Zemlje i Meseca, planetama Sunčevog sistema, Suncu i drugim zvezdama, saznaće polaznici škole.</w:t>
      </w:r>
    </w:p>
    <w:p w:rsidR="00B9688C" w:rsidRPr="00B9688C" w:rsidRDefault="00B9688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34E5A">
        <w:rPr>
          <w:rFonts w:ascii="Times New Roman" w:eastAsia="Times New Roman" w:hAnsi="Times New Roman" w:cs="Times New Roman"/>
          <w:sz w:val="24"/>
          <w:szCs w:val="24"/>
          <w:lang w:val="en-US"/>
        </w:rPr>
        <w:t>"Astronomija se mora razlikovati od astrologije, koja je pseudonauka o predviđanju ljudske sudbine posmatranjem putanja zvezda i planeta. Iako dva polja dele zajedničko poreklo i deo metodologije, ona su različita", smatra Jaroslav Grnja, profesor fizike. On ističe da su neosnovana senzacionalistička pisanja pojedinih medija o asteroidima koji će uništiti našu planetu.</w:t>
      </w:r>
      <w:r>
        <w:rPr>
          <w:rFonts w:ascii="Times New Roman" w:eastAsia="Times New Roman" w:hAnsi="Times New Roman" w:cs="Times New Roman"/>
          <w:bCs/>
          <w:sz w:val="24"/>
          <w:szCs w:val="24"/>
          <w:lang w:val="en-US"/>
        </w:rPr>
        <w:t xml:space="preserve"> </w:t>
      </w:r>
      <w:r w:rsidRPr="00334E5A">
        <w:rPr>
          <w:rFonts w:ascii="Times New Roman" w:eastAsia="Times New Roman" w:hAnsi="Times New Roman" w:cs="Times New Roman"/>
          <w:sz w:val="24"/>
          <w:szCs w:val="24"/>
          <w:lang w:val="en-US"/>
        </w:rPr>
        <w:t>Besplatnu školu astronomije, mogu pohađati svi zainteresovani, jer nema starosnog</w:t>
      </w:r>
      <w:r>
        <w:rPr>
          <w:rFonts w:ascii="Times New Roman" w:eastAsia="Times New Roman" w:hAnsi="Times New Roman" w:cs="Times New Roman"/>
          <w:sz w:val="24"/>
          <w:szCs w:val="24"/>
          <w:lang w:val="en-US"/>
        </w:rPr>
        <w:t xml:space="preserve"> ograničenja. Predavanja su</w:t>
      </w:r>
      <w:r w:rsidRPr="00334E5A">
        <w:rPr>
          <w:rFonts w:ascii="Times New Roman" w:eastAsia="Times New Roman" w:hAnsi="Times New Roman" w:cs="Times New Roman"/>
          <w:sz w:val="24"/>
          <w:szCs w:val="24"/>
          <w:lang w:val="en-US"/>
        </w:rPr>
        <w:t xml:space="preserve"> organizovana od 19 sati u Gimnaziji "20 oktobar" do kraja nedelje, a predavači su ljubitelji astronomije, eminentni stručnjaci koji prate ovu oblast.</w:t>
      </w:r>
    </w:p>
    <w:p w:rsidR="00B9688C" w:rsidRPr="00B9688C" w:rsidRDefault="00B9688C" w:rsidP="00B9688C">
      <w:pPr>
        <w:spacing w:after="0" w:line="240" w:lineRule="auto"/>
        <w:jc w:val="both"/>
        <w:textAlignment w:val="baseline"/>
        <w:outlineLvl w:val="0"/>
        <w:rPr>
          <w:rFonts w:ascii="Times New Roman" w:eastAsia="Times New Roman" w:hAnsi="Times New Roman" w:cs="Times New Roman"/>
          <w:bCs/>
          <w:sz w:val="24"/>
          <w:szCs w:val="24"/>
          <w:lang w:val="en-US"/>
        </w:rPr>
      </w:pPr>
    </w:p>
    <w:p w:rsidR="00346D6C" w:rsidRPr="00B9688C" w:rsidRDefault="00346D6C" w:rsidP="00346D6C">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Veče kamerne muzike</w:t>
      </w:r>
    </w:p>
    <w:p w:rsidR="00D43C79" w:rsidRDefault="00D43C79" w:rsidP="00346D6C">
      <w:pPr>
        <w:spacing w:after="0" w:line="240" w:lineRule="auto"/>
        <w:textAlignment w:val="baseline"/>
        <w:outlineLvl w:val="0"/>
        <w:rPr>
          <w:rFonts w:ascii="Times New Roman" w:eastAsia="Times New Roman" w:hAnsi="Times New Roman" w:cs="Times New Roman"/>
          <w:bCs/>
          <w:sz w:val="24"/>
          <w:szCs w:val="24"/>
          <w:lang w:val="en-US"/>
        </w:rPr>
      </w:pPr>
    </w:p>
    <w:p w:rsidR="00346D6C" w:rsidRPr="00B9688C" w:rsidRDefault="00346D6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46D6C">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356C93DC" wp14:editId="21711FE3">
            <wp:simplePos x="0" y="0"/>
            <wp:positionH relativeFrom="column">
              <wp:posOffset>4333875</wp:posOffset>
            </wp:positionH>
            <wp:positionV relativeFrom="paragraph">
              <wp:posOffset>223520</wp:posOffset>
            </wp:positionV>
            <wp:extent cx="1524000" cy="762000"/>
            <wp:effectExtent l="0" t="0" r="0" b="0"/>
            <wp:wrapSquare wrapText="bothSides"/>
            <wp:docPr id="6" name="Picture 6" descr="akademija umetnost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kademija umetnosti 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52400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6D6C">
        <w:rPr>
          <w:rFonts w:ascii="Times New Roman" w:eastAsia="Times New Roman" w:hAnsi="Times New Roman" w:cs="Times New Roman"/>
          <w:bCs/>
          <w:sz w:val="24"/>
          <w:szCs w:val="24"/>
          <w:lang w:val="en-US"/>
        </w:rPr>
        <w:t xml:space="preserve">U holu Akademije umetnosti Univerziteta u Novom Sadu, u zgradi na Petrovaradinskoj tvrđavi, </w:t>
      </w:r>
      <w:r w:rsidR="00D43C79">
        <w:rPr>
          <w:rFonts w:ascii="Times New Roman" w:eastAsia="Times New Roman" w:hAnsi="Times New Roman" w:cs="Times New Roman"/>
          <w:bCs/>
          <w:sz w:val="24"/>
          <w:szCs w:val="24"/>
          <w:lang w:val="en-US"/>
        </w:rPr>
        <w:t>u utorak uveče u 19 časova je</w:t>
      </w:r>
      <w:r w:rsidRPr="00346D6C">
        <w:rPr>
          <w:rFonts w:ascii="Times New Roman" w:eastAsia="Times New Roman" w:hAnsi="Times New Roman" w:cs="Times New Roman"/>
          <w:bCs/>
          <w:sz w:val="24"/>
          <w:szCs w:val="24"/>
          <w:lang w:val="en-US"/>
        </w:rPr>
        <w:t xml:space="preserve"> održano veče kamerne muzike.</w:t>
      </w:r>
      <w:r w:rsidR="00D43C79">
        <w:rPr>
          <w:rFonts w:ascii="Times New Roman" w:eastAsia="Times New Roman" w:hAnsi="Times New Roman" w:cs="Times New Roman"/>
          <w:bCs/>
          <w:sz w:val="24"/>
          <w:szCs w:val="24"/>
          <w:lang w:val="en-US"/>
        </w:rPr>
        <w:t xml:space="preserve"> </w:t>
      </w:r>
      <w:r w:rsidR="00D43C79">
        <w:rPr>
          <w:rFonts w:ascii="Times New Roman" w:eastAsia="Times New Roman" w:hAnsi="Times New Roman" w:cs="Times New Roman"/>
          <w:sz w:val="24"/>
          <w:szCs w:val="24"/>
          <w:lang w:val="en-US"/>
        </w:rPr>
        <w:t>Na koncertu su nastupil</w:t>
      </w:r>
      <w:r w:rsidRPr="00346D6C">
        <w:rPr>
          <w:rFonts w:ascii="Times New Roman" w:eastAsia="Times New Roman" w:hAnsi="Times New Roman" w:cs="Times New Roman"/>
          <w:sz w:val="24"/>
          <w:szCs w:val="24"/>
          <w:lang w:val="en-US"/>
        </w:rPr>
        <w:t>i studenti i studentkinje u klasi redovne profesorke Sonje Antunić i vanredne profesorke Timee Kalmar</w:t>
      </w:r>
      <w:r>
        <w:rPr>
          <w:rFonts w:ascii="Times New Roman" w:eastAsia="Times New Roman" w:hAnsi="Times New Roman" w:cs="Times New Roman"/>
          <w:sz w:val="24"/>
          <w:szCs w:val="24"/>
          <w:lang w:val="en-US"/>
        </w:rPr>
        <w:t xml:space="preserve">. </w:t>
      </w:r>
      <w:r w:rsidR="00D43C79">
        <w:rPr>
          <w:rFonts w:ascii="Times New Roman" w:eastAsia="Times New Roman" w:hAnsi="Times New Roman" w:cs="Times New Roman"/>
          <w:sz w:val="24"/>
          <w:szCs w:val="24"/>
          <w:lang w:val="en-US"/>
        </w:rPr>
        <w:t>Na programu su bila</w:t>
      </w:r>
      <w:r w:rsidRPr="00346D6C">
        <w:rPr>
          <w:rFonts w:ascii="Times New Roman" w:eastAsia="Times New Roman" w:hAnsi="Times New Roman" w:cs="Times New Roman"/>
          <w:sz w:val="24"/>
          <w:szCs w:val="24"/>
          <w:lang w:val="en-US"/>
        </w:rPr>
        <w:t xml:space="preserve"> dela: J. Bouffil, I. Albeniz, R. Schumann, J. Brams, J. L. Defontaine, D. Aga.</w:t>
      </w:r>
      <w:r w:rsidR="00B9688C">
        <w:rPr>
          <w:rFonts w:ascii="Times New Roman" w:eastAsia="Times New Roman" w:hAnsi="Times New Roman" w:cs="Times New Roman"/>
          <w:bCs/>
          <w:sz w:val="24"/>
          <w:szCs w:val="24"/>
          <w:lang w:val="en-US"/>
        </w:rPr>
        <w:t xml:space="preserve"> </w:t>
      </w:r>
      <w:r w:rsidRPr="00346D6C">
        <w:rPr>
          <w:rFonts w:ascii="Times New Roman" w:eastAsia="Times New Roman" w:hAnsi="Times New Roman" w:cs="Times New Roman"/>
          <w:sz w:val="24"/>
          <w:szCs w:val="24"/>
          <w:lang w:val="en-US"/>
        </w:rPr>
        <w:t xml:space="preserve">Ulaz je </w:t>
      </w:r>
      <w:r w:rsidR="00D43C79">
        <w:rPr>
          <w:rFonts w:ascii="Times New Roman" w:eastAsia="Times New Roman" w:hAnsi="Times New Roman" w:cs="Times New Roman"/>
          <w:sz w:val="24"/>
          <w:szCs w:val="24"/>
          <w:lang w:val="en-US"/>
        </w:rPr>
        <w:t xml:space="preserve">bio </w:t>
      </w:r>
      <w:r w:rsidRPr="00346D6C">
        <w:rPr>
          <w:rFonts w:ascii="Times New Roman" w:eastAsia="Times New Roman" w:hAnsi="Times New Roman" w:cs="Times New Roman"/>
          <w:sz w:val="24"/>
          <w:szCs w:val="24"/>
          <w:lang w:val="en-US"/>
        </w:rPr>
        <w:t>slobodan.</w:t>
      </w:r>
    </w:p>
    <w:p w:rsidR="0043018B" w:rsidRDefault="0043018B" w:rsidP="0043018B">
      <w:pPr>
        <w:spacing w:after="0" w:line="240" w:lineRule="auto"/>
        <w:textAlignment w:val="baseline"/>
        <w:outlineLvl w:val="0"/>
        <w:rPr>
          <w:rFonts w:ascii="Times New Roman" w:eastAsia="Times New Roman" w:hAnsi="Times New Roman" w:cs="Times New Roman"/>
          <w:sz w:val="24"/>
          <w:szCs w:val="24"/>
        </w:rPr>
      </w:pPr>
    </w:p>
    <w:p w:rsidR="00346D6C" w:rsidRPr="00B9688C" w:rsidRDefault="00346D6C" w:rsidP="00346D6C">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Predstavljanje knjige "Bibliografija srpske gitarističke literature"</w:t>
      </w:r>
    </w:p>
    <w:p w:rsidR="00346D6C" w:rsidRDefault="00346D6C" w:rsidP="00346D6C">
      <w:pPr>
        <w:spacing w:after="0" w:line="240" w:lineRule="auto"/>
        <w:textAlignment w:val="baseline"/>
        <w:outlineLvl w:val="0"/>
        <w:rPr>
          <w:rFonts w:ascii="Times New Roman" w:eastAsia="Times New Roman" w:hAnsi="Times New Roman" w:cs="Times New Roman"/>
          <w:bCs/>
          <w:sz w:val="24"/>
          <w:szCs w:val="24"/>
          <w:lang w:val="en-US"/>
        </w:rPr>
      </w:pPr>
    </w:p>
    <w:p w:rsidR="00346D6C" w:rsidRPr="00D43C79" w:rsidRDefault="00346D6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46D6C">
        <w:rPr>
          <w:rFonts w:ascii="Times New Roman" w:eastAsia="Times New Roman" w:hAnsi="Times New Roman" w:cs="Times New Roman"/>
          <w:bCs/>
          <w:sz w:val="24"/>
          <w:szCs w:val="24"/>
          <w:lang w:val="en-US"/>
        </w:rPr>
        <w:t xml:space="preserve">U Svečanoj sali </w:t>
      </w:r>
      <w:r w:rsidR="00D43C79">
        <w:rPr>
          <w:rFonts w:ascii="Times New Roman" w:eastAsia="Times New Roman" w:hAnsi="Times New Roman" w:cs="Times New Roman"/>
          <w:bCs/>
          <w:sz w:val="24"/>
          <w:szCs w:val="24"/>
          <w:lang w:val="en-US"/>
        </w:rPr>
        <w:t>Matice sprske u Novom Sadu u utorak  u 19 časova j</w:t>
      </w:r>
      <w:r w:rsidRPr="00346D6C">
        <w:rPr>
          <w:rFonts w:ascii="Times New Roman" w:eastAsia="Times New Roman" w:hAnsi="Times New Roman" w:cs="Times New Roman"/>
          <w:bCs/>
          <w:sz w:val="24"/>
          <w:szCs w:val="24"/>
          <w:lang w:val="en-US"/>
        </w:rPr>
        <w:t>e predstavljena knjiga iz edicije "Bibliografije" - "Bibliografija srpske gitarističke literature od prvih tragova do 2000."</w:t>
      </w:r>
      <w:r w:rsidR="00D43C79">
        <w:rPr>
          <w:rFonts w:ascii="Times New Roman" w:eastAsia="Times New Roman" w:hAnsi="Times New Roman" w:cs="Times New Roman"/>
          <w:bCs/>
          <w:sz w:val="24"/>
          <w:szCs w:val="24"/>
          <w:lang w:val="en-US"/>
        </w:rPr>
        <w:t xml:space="preserve"> </w:t>
      </w:r>
      <w:r w:rsidRPr="00346D6C">
        <w:rPr>
          <w:rFonts w:ascii="Times New Roman" w:eastAsia="Times New Roman" w:hAnsi="Times New Roman" w:cs="Times New Roman"/>
          <w:sz w:val="24"/>
          <w:szCs w:val="24"/>
          <w:lang w:val="en-US"/>
        </w:rPr>
        <w:t xml:space="preserve">O </w:t>
      </w:r>
      <w:r w:rsidR="00D43C79">
        <w:rPr>
          <w:rFonts w:ascii="Times New Roman" w:eastAsia="Times New Roman" w:hAnsi="Times New Roman" w:cs="Times New Roman"/>
          <w:sz w:val="24"/>
          <w:szCs w:val="24"/>
          <w:lang w:val="en-US"/>
        </w:rPr>
        <w:t>knjizi su govoril</w:t>
      </w:r>
      <w:r w:rsidRPr="00346D6C">
        <w:rPr>
          <w:rFonts w:ascii="Times New Roman" w:eastAsia="Times New Roman" w:hAnsi="Times New Roman" w:cs="Times New Roman"/>
          <w:sz w:val="24"/>
          <w:szCs w:val="24"/>
          <w:lang w:val="en-US"/>
        </w:rPr>
        <w:t>i prof. dr Aleksandra Vraneš, prof. dr Gordana Krajičić i prof. dr Uroš Dojčinović.</w:t>
      </w:r>
      <w:r w:rsidR="00D43C79">
        <w:rPr>
          <w:rFonts w:ascii="Times New Roman" w:eastAsia="Times New Roman" w:hAnsi="Times New Roman" w:cs="Times New Roman"/>
          <w:sz w:val="24"/>
          <w:szCs w:val="24"/>
          <w:lang w:val="en-US"/>
        </w:rPr>
        <w:t xml:space="preserve"> Program je obuhvatio</w:t>
      </w:r>
      <w:r w:rsidRPr="00346D6C">
        <w:rPr>
          <w:rFonts w:ascii="Times New Roman" w:eastAsia="Times New Roman" w:hAnsi="Times New Roman" w:cs="Times New Roman"/>
          <w:sz w:val="24"/>
          <w:szCs w:val="24"/>
          <w:lang w:val="en-US"/>
        </w:rPr>
        <w:t xml:space="preserve"> i koncertni omaž prof. dr Jovanu Jovičiću, pioniru klasične gitare Jugoslovenskog prostora.</w:t>
      </w:r>
    </w:p>
    <w:p w:rsidR="00346D6C" w:rsidRDefault="00346D6C" w:rsidP="0043018B">
      <w:pPr>
        <w:spacing w:after="0" w:line="240" w:lineRule="auto"/>
        <w:textAlignment w:val="baseline"/>
        <w:outlineLvl w:val="0"/>
        <w:rPr>
          <w:rFonts w:ascii="Times New Roman" w:eastAsia="Times New Roman" w:hAnsi="Times New Roman" w:cs="Times New Roman"/>
          <w:sz w:val="24"/>
          <w:szCs w:val="24"/>
        </w:rPr>
      </w:pPr>
    </w:p>
    <w:p w:rsidR="00346D6C" w:rsidRPr="00B9688C" w:rsidRDefault="00C14EC0" w:rsidP="00346D6C">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Kikinda</w:t>
      </w:r>
      <w:r w:rsidR="00346D6C" w:rsidRPr="00B9688C">
        <w:rPr>
          <w:rFonts w:ascii="Times New Roman" w:eastAsia="Times New Roman" w:hAnsi="Times New Roman" w:cs="Times New Roman"/>
          <w:b/>
          <w:bCs/>
          <w:color w:val="0000CC"/>
          <w:sz w:val="28"/>
          <w:szCs w:val="24"/>
          <w:lang w:val="en-US"/>
        </w:rPr>
        <w:t>: Humanitarna akcija „Čaj od srca"</w:t>
      </w:r>
    </w:p>
    <w:p w:rsidR="00346D6C" w:rsidRDefault="00346D6C" w:rsidP="00346D6C">
      <w:pPr>
        <w:spacing w:after="0" w:line="240" w:lineRule="auto"/>
        <w:textAlignment w:val="baseline"/>
        <w:outlineLvl w:val="0"/>
        <w:rPr>
          <w:rFonts w:ascii="Times New Roman" w:eastAsia="Times New Roman" w:hAnsi="Times New Roman" w:cs="Times New Roman"/>
          <w:bCs/>
          <w:sz w:val="24"/>
          <w:szCs w:val="24"/>
          <w:lang w:val="en-US"/>
        </w:rPr>
      </w:pPr>
    </w:p>
    <w:p w:rsidR="00346D6C" w:rsidRDefault="00346D6C" w:rsidP="00B9688C">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346D6C">
        <w:rPr>
          <w:rFonts w:ascii="Times New Roman" w:eastAsia="Times New Roman" w:hAnsi="Times New Roman" w:cs="Times New Roman"/>
          <w:bCs/>
          <w:sz w:val="24"/>
          <w:szCs w:val="24"/>
          <w:lang w:val="en-US"/>
        </w:rPr>
        <w:t>Crveni krst Kikinda i Omladinska terenska jedinica po osmi put organizuju prazničnu humanitarnu akciju „Čaj od srca". Humanitarni karakter akcije je prikupljanje sredstava za porođajno odeljenje kikindske bolnice.</w:t>
      </w:r>
      <w:r w:rsidR="00C14EC0">
        <w:rPr>
          <w:rFonts w:ascii="Times New Roman" w:eastAsia="Times New Roman" w:hAnsi="Times New Roman" w:cs="Times New Roman"/>
          <w:bCs/>
          <w:sz w:val="24"/>
          <w:szCs w:val="24"/>
          <w:lang w:val="en-US"/>
        </w:rPr>
        <w:t xml:space="preserve"> </w:t>
      </w:r>
      <w:r w:rsidRPr="00346D6C">
        <w:rPr>
          <w:rFonts w:ascii="Times New Roman" w:eastAsia="Times New Roman" w:hAnsi="Times New Roman" w:cs="Times New Roman"/>
          <w:sz w:val="24"/>
          <w:szCs w:val="24"/>
          <w:lang w:val="en-US"/>
        </w:rPr>
        <w:t>Mladi volonteri Crvenog krsta Kikinda će od 22. do 30. decembra u periodu od 10 do 16 časova posluživati građane toplim čajem na gradskom trgu.</w:t>
      </w:r>
      <w:r w:rsidR="00B9688C">
        <w:rPr>
          <w:rFonts w:ascii="Times New Roman" w:eastAsia="Times New Roman" w:hAnsi="Times New Roman" w:cs="Times New Roman"/>
          <w:bCs/>
          <w:sz w:val="24"/>
          <w:szCs w:val="24"/>
          <w:lang w:val="en-US"/>
        </w:rPr>
        <w:t xml:space="preserve"> </w:t>
      </w:r>
      <w:r w:rsidRPr="00346D6C">
        <w:rPr>
          <w:rFonts w:ascii="Times New Roman" w:eastAsia="Times New Roman" w:hAnsi="Times New Roman" w:cs="Times New Roman"/>
          <w:sz w:val="24"/>
          <w:szCs w:val="24"/>
          <w:lang w:val="en-US"/>
        </w:rPr>
        <w:t>Građanima će biti ponuđene novogodišnje čestitke i sva sredstva ostvarena od prodaje čestitki u akciji "Deca – deci", takođe će biti usmerena na porođajno odelenje kikindske bolnice</w:t>
      </w:r>
      <w:r w:rsidR="00B9688C">
        <w:rPr>
          <w:rFonts w:ascii="Times New Roman" w:eastAsia="Times New Roman" w:hAnsi="Times New Roman" w:cs="Times New Roman"/>
          <w:sz w:val="24"/>
          <w:szCs w:val="24"/>
          <w:lang w:val="en-US"/>
        </w:rPr>
        <w:t>.</w:t>
      </w:r>
    </w:p>
    <w:p w:rsidR="00B9688C" w:rsidRPr="00B9688C" w:rsidRDefault="00B9688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B9688C" w:rsidRPr="00B9688C" w:rsidRDefault="00B9688C" w:rsidP="00B9688C">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9688C">
        <w:rPr>
          <w:rFonts w:ascii="Times New Roman" w:eastAsia="Times New Roman" w:hAnsi="Times New Roman" w:cs="Times New Roman"/>
          <w:b/>
          <w:bCs/>
          <w:color w:val="0000CC"/>
          <w:sz w:val="28"/>
          <w:szCs w:val="24"/>
          <w:lang w:val="en-US"/>
        </w:rPr>
        <w:t>Pančevo: Deca sa smetnjama u razvoju na margini</w:t>
      </w:r>
    </w:p>
    <w:p w:rsidR="00B9688C" w:rsidRPr="00B9688C" w:rsidRDefault="00B9688C" w:rsidP="00B9688C">
      <w:pPr>
        <w:spacing w:after="0" w:line="240" w:lineRule="auto"/>
        <w:jc w:val="both"/>
        <w:textAlignment w:val="baseline"/>
        <w:outlineLvl w:val="0"/>
        <w:rPr>
          <w:rFonts w:ascii="Times New Roman" w:eastAsia="Times New Roman" w:hAnsi="Times New Roman" w:cs="Times New Roman"/>
          <w:bCs/>
          <w:sz w:val="24"/>
          <w:szCs w:val="24"/>
          <w:lang w:val="en-US"/>
        </w:rPr>
      </w:pPr>
    </w:p>
    <w:p w:rsidR="00B9688C" w:rsidRPr="00B9688C" w:rsidRDefault="00B9688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9688C">
        <w:rPr>
          <w:rFonts w:ascii="Times New Roman" w:eastAsia="Times New Roman" w:hAnsi="Times New Roman" w:cs="Times New Roman"/>
          <w:bCs/>
          <w:sz w:val="24"/>
          <w:szCs w:val="24"/>
          <w:lang w:val="en-US"/>
        </w:rPr>
        <w:t xml:space="preserve">Srbija je među evropskim zemaljama sa najnižom stopom institucionalizacije dece. Njihov broj u ustanovama socijalne zaštite u poslednjoj deceniji smanjen je za 48 odsto, što je pozitivno. </w:t>
      </w:r>
      <w:r w:rsidRPr="00B9688C">
        <w:rPr>
          <w:rFonts w:ascii="Times New Roman" w:eastAsia="Times New Roman" w:hAnsi="Times New Roman" w:cs="Times New Roman"/>
          <w:sz w:val="24"/>
          <w:szCs w:val="24"/>
          <w:lang w:val="en-US"/>
        </w:rPr>
        <w:t>Međutim,zabrinjava podatak da šezdeset odsto pripadnika ovakvih institucija čine mladi sa smetnjama u razvoju koji teško nalaze mesto u hraniteljskim porodicama. Izloženi su i diskriminaciji u obrazovanju jer deca sa smetnjama u razvoju u rezidencijalnim ustanovama uglavnom su isključena iz redovnog obrazovnog sistema rečeno je u Pančevu.</w:t>
      </w:r>
      <w:r w:rsidRPr="00B9688C">
        <w:rPr>
          <w:rFonts w:ascii="Times New Roman" w:eastAsia="Times New Roman" w:hAnsi="Times New Roman" w:cs="Times New Roman"/>
          <w:bCs/>
          <w:sz w:val="24"/>
          <w:szCs w:val="24"/>
          <w:lang w:val="en-US"/>
        </w:rPr>
        <w:t xml:space="preserve"> </w:t>
      </w:r>
      <w:r w:rsidRPr="00B9688C">
        <w:rPr>
          <w:rFonts w:ascii="Times New Roman" w:eastAsia="Times New Roman" w:hAnsi="Times New Roman" w:cs="Times New Roman"/>
          <w:sz w:val="24"/>
          <w:szCs w:val="24"/>
          <w:lang w:val="en-US"/>
        </w:rPr>
        <w:t>"Istraživanja su pokazala da je više od polovine ove dece potpuno isključeno iz obrazovnog sistema.Polovina dece osnovnoškolskog uzrasta,oni koji moraju da budu u školi. I oni koji pohađaju škole idu po pravilu u škole za obrazovanje dece sa smetnjama u razvoju,nema ni jednog deteta u redovnim školama", kaže Biljana Janjić iz Inicijative za prava osoba sa mentalnim invaliditetom.</w:t>
      </w:r>
    </w:p>
    <w:p w:rsidR="00B9688C" w:rsidRPr="00B9688C" w:rsidRDefault="00B9688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9688C">
        <w:rPr>
          <w:rFonts w:ascii="Times New Roman" w:eastAsia="Times New Roman" w:hAnsi="Times New Roman" w:cs="Times New Roman"/>
          <w:sz w:val="24"/>
          <w:szCs w:val="24"/>
          <w:lang w:val="en-US"/>
        </w:rPr>
        <w:t>Kosana Beker, pomoćnica poverenice za zaštitu ravnopravnosti podseća da je u našoj državi od 1965. godine obavezno osnovno obrazovanje.</w:t>
      </w:r>
      <w:r w:rsidRPr="00B9688C">
        <w:rPr>
          <w:rFonts w:ascii="Times New Roman" w:eastAsia="Times New Roman" w:hAnsi="Times New Roman" w:cs="Times New Roman"/>
          <w:bCs/>
          <w:sz w:val="24"/>
          <w:szCs w:val="24"/>
          <w:lang w:val="en-US"/>
        </w:rPr>
        <w:t xml:space="preserve"> </w:t>
      </w:r>
      <w:r w:rsidRPr="00B9688C">
        <w:rPr>
          <w:rFonts w:ascii="Times New Roman" w:eastAsia="Times New Roman" w:hAnsi="Times New Roman" w:cs="Times New Roman"/>
          <w:sz w:val="24"/>
          <w:szCs w:val="24"/>
          <w:lang w:val="en-US"/>
        </w:rPr>
        <w:t>"I sada vi imate decu koja uopšte nisu ni na jedan način uključena u obrazovanje.Imate mnogo Aktera u tom nizu koji bi trebalo da sednu i dogovore se kako će se to sada organizovati pošto je to problem koji postoji decenijama", zaključuje ona.</w:t>
      </w:r>
    </w:p>
    <w:p w:rsidR="00B9688C" w:rsidRPr="00B9688C" w:rsidRDefault="00B9688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9688C">
        <w:rPr>
          <w:rFonts w:ascii="Times New Roman" w:eastAsia="Times New Roman" w:hAnsi="Times New Roman" w:cs="Times New Roman"/>
          <w:sz w:val="24"/>
          <w:szCs w:val="24"/>
          <w:lang w:val="en-US"/>
        </w:rPr>
        <w:t>Posmatranje dece isključivo sa medicinskog aspekta, zanemarujujći njihovo pravo na obrazovanje i otpor prema inkluziji glavni su razlozi zbog kojih su deca sa smetnjama u razvoju nedovoljno uključena u obrazovni sistem.</w:t>
      </w:r>
      <w:r w:rsidRPr="00B9688C">
        <w:rPr>
          <w:rFonts w:ascii="Times New Roman" w:eastAsia="Times New Roman" w:hAnsi="Times New Roman" w:cs="Times New Roman"/>
          <w:bCs/>
          <w:sz w:val="24"/>
          <w:szCs w:val="24"/>
          <w:lang w:val="en-US"/>
        </w:rPr>
        <w:t xml:space="preserve"> </w:t>
      </w:r>
      <w:r w:rsidRPr="00B9688C">
        <w:rPr>
          <w:rFonts w:ascii="Times New Roman" w:eastAsia="Times New Roman" w:hAnsi="Times New Roman" w:cs="Times New Roman"/>
          <w:sz w:val="24"/>
          <w:szCs w:val="24"/>
          <w:lang w:val="en-US"/>
        </w:rPr>
        <w:t>"Obrazovanje dece sa invaliditetom je njihovo pravo i ne treba da predstavlja problem. Savet za rodnu ravnopravnost grada Pančeva je zato i bio podrška u organizaciji ovog skupa", Milica Todorović članica Saveta za rodnu ravnopravnost Pančeva</w:t>
      </w:r>
    </w:p>
    <w:p w:rsidR="00346D6C" w:rsidRDefault="00346D6C" w:rsidP="0043018B">
      <w:pPr>
        <w:spacing w:after="0" w:line="240" w:lineRule="auto"/>
        <w:textAlignment w:val="baseline"/>
        <w:outlineLvl w:val="0"/>
        <w:rPr>
          <w:rFonts w:ascii="Times New Roman" w:eastAsia="Times New Roman" w:hAnsi="Times New Roman" w:cs="Times New Roman"/>
          <w:sz w:val="24"/>
          <w:szCs w:val="24"/>
        </w:rPr>
      </w:pPr>
    </w:p>
    <w:p w:rsidR="00B9688C" w:rsidRPr="00B9688C" w:rsidRDefault="00B9688C" w:rsidP="00B9688C">
      <w:pPr>
        <w:spacing w:after="0" w:line="240" w:lineRule="auto"/>
        <w:jc w:val="center"/>
        <w:textAlignment w:val="baseline"/>
        <w:outlineLvl w:val="0"/>
        <w:rPr>
          <w:rFonts w:ascii="Times New Roman" w:eastAsia="Times New Roman" w:hAnsi="Times New Roman" w:cs="Times New Roman"/>
          <w:b/>
          <w:noProof w:val="0"/>
          <w:color w:val="0000CC"/>
          <w:sz w:val="28"/>
          <w:szCs w:val="24"/>
        </w:rPr>
      </w:pPr>
      <w:r w:rsidRPr="00B9688C">
        <w:rPr>
          <w:rFonts w:ascii="Times New Roman" w:eastAsia="Times New Roman" w:hAnsi="Times New Roman" w:cs="Times New Roman"/>
          <w:b/>
          <w:noProof w:val="0"/>
          <w:color w:val="0000CC"/>
          <w:sz w:val="28"/>
          <w:szCs w:val="24"/>
        </w:rPr>
        <w:t>Beočin: Petice se, ipak, isplate</w:t>
      </w:r>
    </w:p>
    <w:p w:rsidR="00B9688C" w:rsidRPr="00B9688C" w:rsidRDefault="00B9688C" w:rsidP="00B9688C">
      <w:pPr>
        <w:spacing w:after="0" w:line="240" w:lineRule="auto"/>
        <w:textAlignment w:val="baseline"/>
        <w:outlineLvl w:val="0"/>
        <w:rPr>
          <w:rFonts w:ascii="Times New Roman" w:eastAsia="Times New Roman" w:hAnsi="Times New Roman" w:cs="Times New Roman"/>
          <w:bCs/>
          <w:noProof w:val="0"/>
          <w:sz w:val="24"/>
          <w:szCs w:val="24"/>
        </w:rPr>
      </w:pPr>
    </w:p>
    <w:p w:rsidR="00B9688C" w:rsidRDefault="00B9688C" w:rsidP="00B9688C">
      <w:pPr>
        <w:spacing w:after="0" w:line="240" w:lineRule="auto"/>
        <w:ind w:firstLine="720"/>
        <w:jc w:val="both"/>
        <w:textAlignment w:val="baseline"/>
        <w:outlineLvl w:val="0"/>
        <w:rPr>
          <w:rFonts w:ascii="Times New Roman" w:eastAsia="Times New Roman" w:hAnsi="Times New Roman" w:cs="Times New Roman"/>
          <w:noProof w:val="0"/>
          <w:sz w:val="24"/>
          <w:szCs w:val="24"/>
        </w:rPr>
      </w:pPr>
      <w:r w:rsidRPr="00B9688C">
        <w:rPr>
          <w:rFonts w:ascii="Times New Roman" w:eastAsia="Times New Roman" w:hAnsi="Times New Roman" w:cs="Times New Roman"/>
          <w:sz w:val="24"/>
          <w:szCs w:val="24"/>
          <w:lang w:eastAsia="sr-Latn-RS"/>
        </w:rPr>
        <w:drawing>
          <wp:anchor distT="0" distB="0" distL="114300" distR="114300" simplePos="0" relativeHeight="251708416" behindDoc="0" locked="0" layoutInCell="1" allowOverlap="1" wp14:anchorId="2CBF6A0B" wp14:editId="4653E776">
            <wp:simplePos x="0" y="0"/>
            <wp:positionH relativeFrom="column">
              <wp:posOffset>3924300</wp:posOffset>
            </wp:positionH>
            <wp:positionV relativeFrom="paragraph">
              <wp:posOffset>200025</wp:posOffset>
            </wp:positionV>
            <wp:extent cx="1981200" cy="1369695"/>
            <wp:effectExtent l="0" t="0" r="0" b="1905"/>
            <wp:wrapSquare wrapText="bothSides"/>
            <wp:docPr id="30" name="Picture 30" descr="Фото: Ф. Бак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81200" cy="1369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688C">
        <w:rPr>
          <w:rFonts w:ascii="Times New Roman" w:eastAsia="Times New Roman" w:hAnsi="Times New Roman" w:cs="Times New Roman"/>
          <w:bCs/>
          <w:noProof w:val="0"/>
          <w:sz w:val="24"/>
          <w:szCs w:val="24"/>
        </w:rPr>
        <w:t>Opština Beočin je ove školske godine nagradila trinaest skroz odličnih učenika srednjih škola stipendijama u iznosu od po 5.000 dinara mesečno. Pitali smo učenike kakav je život u Beočinu,</w:t>
      </w:r>
      <w:r w:rsidRPr="00B9688C">
        <w:rPr>
          <w:rFonts w:ascii="Times New Roman" w:eastAsia="Times New Roman" w:hAnsi="Times New Roman" w:cs="Times New Roman"/>
          <w:noProof w:val="0"/>
          <w:sz w:val="24"/>
          <w:szCs w:val="24"/>
        </w:rPr>
        <w:t xml:space="preserve">  koliko im je naporan put do škole, ali i kako će potrošiti svoju nagradu.Učenica četvrtog razreda gimnazije „Isidora Sekulić” Leona Nedeljković kaže da je stipendista već drugu godinu zaredom i da stipendiju uglavnom troši na sitnice i na svoja zadovoljstva.</w:t>
      </w:r>
      <w:r>
        <w:rPr>
          <w:rFonts w:ascii="Times New Roman" w:eastAsia="Times New Roman" w:hAnsi="Times New Roman" w:cs="Times New Roman"/>
          <w:noProof w:val="0"/>
          <w:sz w:val="24"/>
          <w:szCs w:val="24"/>
        </w:rPr>
        <w:t xml:space="preserve"> </w:t>
      </w:r>
      <w:r w:rsidRPr="00B9688C">
        <w:rPr>
          <w:rFonts w:ascii="Times New Roman" w:eastAsia="Times New Roman" w:hAnsi="Times New Roman" w:cs="Times New Roman"/>
          <w:noProof w:val="0"/>
          <w:sz w:val="24"/>
          <w:szCs w:val="24"/>
        </w:rPr>
        <w:t>- Planiram u budućnosti preseljenje u Novi Sad, jer želim da upišem Ekonomski fakultet. Tako će mi biti lakše, jer putujem sat vremena od kuće do škole, iako više volim život u Beočinu, jer je mirnije - kaže Leona.Njena sugrađanka i učenica iste gimnazije Dragana Radić kaže da će stipendiju sačuvati za časove za prijemni ispit, ali i maturu. - Više volim Beočin, jer ima više prostora i nije gužva, ni put do grada mi ne pada teško, jer autobusi idu tačno po redu vožnje - kaže Dragana.</w:t>
      </w:r>
    </w:p>
    <w:p w:rsidR="00B9688C" w:rsidRPr="00B9688C" w:rsidRDefault="00B9688C" w:rsidP="00B9688C">
      <w:pPr>
        <w:spacing w:after="0" w:line="240" w:lineRule="auto"/>
        <w:ind w:firstLine="720"/>
        <w:jc w:val="both"/>
        <w:textAlignment w:val="baseline"/>
        <w:outlineLvl w:val="0"/>
        <w:rPr>
          <w:rFonts w:ascii="Times New Roman" w:eastAsia="Times New Roman" w:hAnsi="Times New Roman" w:cs="Times New Roman"/>
          <w:noProof w:val="0"/>
          <w:sz w:val="24"/>
          <w:szCs w:val="24"/>
        </w:rPr>
      </w:pPr>
      <w:r w:rsidRPr="00B9688C">
        <w:rPr>
          <w:rFonts w:ascii="Times New Roman" w:eastAsia="Times New Roman" w:hAnsi="Times New Roman" w:cs="Times New Roman"/>
          <w:noProof w:val="0"/>
          <w:sz w:val="24"/>
          <w:szCs w:val="24"/>
        </w:rPr>
        <w:t>Način na koji se prekraćuje put od kuće do škole prepričala nam je učenica gimnazije „Jovan Jovanović Zmaj” Jelena Dragišić iz Čerevića. - Vreme u putu brzo prođe u čitanju lektire ili razgovoru sa drugarima - kaže Jelena i dodaje da je najveća prednost života u Beočinu priroda i život sa roditeljima, dok je najveća mana udaljenost do škole.</w:t>
      </w:r>
      <w:r>
        <w:rPr>
          <w:rFonts w:ascii="Times New Roman" w:eastAsia="Times New Roman" w:hAnsi="Times New Roman" w:cs="Times New Roman"/>
          <w:noProof w:val="0"/>
          <w:sz w:val="24"/>
          <w:szCs w:val="24"/>
        </w:rPr>
        <w:t xml:space="preserve"> </w:t>
      </w:r>
      <w:r w:rsidRPr="00B9688C">
        <w:rPr>
          <w:rFonts w:ascii="Times New Roman" w:eastAsia="Times New Roman" w:hAnsi="Times New Roman" w:cs="Times New Roman"/>
          <w:noProof w:val="0"/>
          <w:sz w:val="24"/>
          <w:szCs w:val="24"/>
        </w:rPr>
        <w:t xml:space="preserve">Učenik drugog razreda medicinske škole Srđan Dragović kaže da im je stipendija pravi podsticaj i nagrada za odličan uspeh i da planira da nastavi istim putem i upiše Medicinski fakultet u Novom Sadu.Nadamo se </w:t>
      </w:r>
      <w:r w:rsidRPr="00B9688C">
        <w:rPr>
          <w:rFonts w:ascii="Times New Roman" w:eastAsia="Times New Roman" w:hAnsi="Times New Roman" w:cs="Times New Roman"/>
          <w:noProof w:val="0"/>
          <w:sz w:val="24"/>
          <w:szCs w:val="24"/>
        </w:rPr>
        <w:lastRenderedPageBreak/>
        <w:t>da će srednjoškolci nastaviti dobrim tempom i ostati  ponos roditelja i opštine. Izolovanost od gradske vreve, pokazala se u odličnim rezultatima ove dece, a u lokalnoj samoupravi „navijaju” da ih u budućnosti bude još više.</w:t>
      </w:r>
      <w:r>
        <w:rPr>
          <w:rFonts w:ascii="Times New Roman" w:eastAsia="Times New Roman" w:hAnsi="Times New Roman" w:cs="Times New Roman"/>
          <w:noProof w:val="0"/>
          <w:sz w:val="24"/>
          <w:szCs w:val="24"/>
        </w:rPr>
        <w:t xml:space="preserve"> </w:t>
      </w:r>
      <w:r w:rsidRPr="00B9688C">
        <w:rPr>
          <w:rFonts w:ascii="Times New Roman" w:eastAsia="Times New Roman" w:hAnsi="Times New Roman" w:cs="Times New Roman"/>
          <w:sz w:val="24"/>
          <w:szCs w:val="24"/>
          <w:lang w:val="en-US"/>
        </w:rPr>
        <w:t>Skup u Pančevu organizovala je Inicijativa za prava osoba sa mentanim invaliditetom u saradnji sa Inicijativom za inkluziju "Veliki Mali" i Poverenikom za zaštitu ravnopravnosti, a projekat je podržala Evropska unija.</w:t>
      </w:r>
    </w:p>
    <w:p w:rsidR="00B9688C" w:rsidRDefault="00B9688C" w:rsidP="0043018B">
      <w:pPr>
        <w:spacing w:after="0" w:line="240" w:lineRule="auto"/>
        <w:textAlignment w:val="baseline"/>
        <w:outlineLvl w:val="0"/>
        <w:rPr>
          <w:rFonts w:ascii="Times New Roman" w:eastAsia="Times New Roman" w:hAnsi="Times New Roman" w:cs="Times New Roman"/>
          <w:sz w:val="24"/>
          <w:szCs w:val="24"/>
        </w:rPr>
      </w:pPr>
    </w:p>
    <w:p w:rsidR="00346D6C" w:rsidRPr="00346D6C" w:rsidRDefault="00346D6C" w:rsidP="00346D6C">
      <w:pPr>
        <w:spacing w:after="0" w:line="240" w:lineRule="auto"/>
        <w:jc w:val="center"/>
        <w:textAlignment w:val="baseline"/>
        <w:outlineLvl w:val="0"/>
        <w:rPr>
          <w:rFonts w:ascii="Times New Roman" w:eastAsia="Times New Roman" w:hAnsi="Times New Roman" w:cs="Times New Roman"/>
          <w:b/>
          <w:bCs/>
          <w:sz w:val="28"/>
          <w:szCs w:val="24"/>
          <w:lang w:val="en-US"/>
        </w:rPr>
      </w:pPr>
      <w:r w:rsidRPr="00B9688C">
        <w:rPr>
          <w:rFonts w:ascii="Times New Roman" w:eastAsia="Times New Roman" w:hAnsi="Times New Roman" w:cs="Times New Roman"/>
          <w:b/>
          <w:bCs/>
          <w:color w:val="0000CC"/>
          <w:sz w:val="28"/>
          <w:szCs w:val="24"/>
          <w:lang w:val="en-US"/>
        </w:rPr>
        <w:t>Otvaranje izložbe "Arhitektonska laboratorija"</w:t>
      </w:r>
    </w:p>
    <w:p w:rsidR="00C14EC0" w:rsidRDefault="00C14EC0" w:rsidP="00B9688C">
      <w:pPr>
        <w:spacing w:after="0" w:line="240" w:lineRule="auto"/>
        <w:jc w:val="both"/>
        <w:textAlignment w:val="baseline"/>
        <w:outlineLvl w:val="0"/>
        <w:rPr>
          <w:rFonts w:ascii="Times New Roman" w:eastAsia="Times New Roman" w:hAnsi="Times New Roman" w:cs="Times New Roman"/>
          <w:bCs/>
          <w:sz w:val="24"/>
          <w:szCs w:val="24"/>
          <w:lang w:val="en-US"/>
        </w:rPr>
      </w:pPr>
    </w:p>
    <w:p w:rsidR="00B9688C" w:rsidRDefault="00B9688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46D6C">
        <w:rPr>
          <w:rFonts w:ascii="Times New Roman" w:eastAsia="Times New Roman" w:hAnsi="Times New Roman" w:cs="Times New Roman"/>
          <w:sz w:val="24"/>
          <w:szCs w:val="24"/>
          <w:lang w:eastAsia="sr-Latn-RS"/>
        </w:rPr>
        <w:drawing>
          <wp:anchor distT="0" distB="0" distL="114300" distR="114300" simplePos="0" relativeHeight="251704320" behindDoc="0" locked="0" layoutInCell="1" allowOverlap="1" wp14:anchorId="7A72C06C" wp14:editId="1F4CDDFB">
            <wp:simplePos x="0" y="0"/>
            <wp:positionH relativeFrom="column">
              <wp:posOffset>3914775</wp:posOffset>
            </wp:positionH>
            <wp:positionV relativeFrom="paragraph">
              <wp:posOffset>191770</wp:posOffset>
            </wp:positionV>
            <wp:extent cx="1981200" cy="1019175"/>
            <wp:effectExtent l="0" t="0" r="0" b="9525"/>
            <wp:wrapSquare wrapText="bothSides"/>
            <wp:docPr id="8" name="Picture 8" descr="arhitektonska laboratori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hitektonska laboratorija jpg"/>
                    <pic:cNvPicPr>
                      <a:picLocks noChangeAspect="1" noChangeArrowheads="1"/>
                    </pic:cNvPicPr>
                  </pic:nvPicPr>
                  <pic:blipFill rotWithShape="1">
                    <a:blip r:embed="rId26" cstate="email">
                      <a:extLst>
                        <a:ext uri="{28A0092B-C50C-407E-A947-70E740481C1C}">
                          <a14:useLocalDpi xmlns:a14="http://schemas.microsoft.com/office/drawing/2010/main"/>
                        </a:ext>
                      </a:extLst>
                    </a:blip>
                    <a:srcRect/>
                    <a:stretch/>
                  </pic:blipFill>
                  <pic:spPr bwMode="auto">
                    <a:xfrm>
                      <a:off x="0" y="0"/>
                      <a:ext cx="1981200" cy="1019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46D6C" w:rsidRPr="00C14EC0">
        <w:rPr>
          <w:rFonts w:ascii="Times New Roman" w:eastAsia="Times New Roman" w:hAnsi="Times New Roman" w:cs="Times New Roman"/>
          <w:bCs/>
          <w:sz w:val="24"/>
          <w:szCs w:val="24"/>
          <w:lang w:val="en-US"/>
        </w:rPr>
        <w:t xml:space="preserve">U Muzeju savremene umetnosti </w:t>
      </w:r>
      <w:r w:rsidR="00C14EC0">
        <w:rPr>
          <w:rFonts w:ascii="Times New Roman" w:eastAsia="Times New Roman" w:hAnsi="Times New Roman" w:cs="Times New Roman"/>
          <w:bCs/>
          <w:sz w:val="24"/>
          <w:szCs w:val="24"/>
          <w:lang w:val="en-US"/>
        </w:rPr>
        <w:t>Vojvodine u Novom Sadu 22. decembra u 18 časova j</w:t>
      </w:r>
      <w:r w:rsidR="00346D6C" w:rsidRPr="00C14EC0">
        <w:rPr>
          <w:rFonts w:ascii="Times New Roman" w:eastAsia="Times New Roman" w:hAnsi="Times New Roman" w:cs="Times New Roman"/>
          <w:bCs/>
          <w:sz w:val="24"/>
          <w:szCs w:val="24"/>
          <w:lang w:val="en-US"/>
        </w:rPr>
        <w:t>e otvorena izložba radova studenata i zaposlenih na Katedri za arhitekturu i urbanizam i Katedri za teorije i interpretacije prostora u arhitekturi i urbanizmu Fakulteta tehničkih nauka Univerziteta u Novom Sadu.</w:t>
      </w:r>
      <w:r w:rsidR="00C14EC0">
        <w:rPr>
          <w:rFonts w:ascii="Times New Roman" w:eastAsia="Times New Roman" w:hAnsi="Times New Roman" w:cs="Times New Roman"/>
          <w:bCs/>
          <w:sz w:val="24"/>
          <w:szCs w:val="24"/>
          <w:lang w:val="en-US"/>
        </w:rPr>
        <w:t xml:space="preserve"> </w:t>
      </w:r>
      <w:r w:rsidR="00C14EC0">
        <w:rPr>
          <w:rFonts w:ascii="Times New Roman" w:eastAsia="Times New Roman" w:hAnsi="Times New Roman" w:cs="Times New Roman"/>
          <w:sz w:val="24"/>
          <w:szCs w:val="24"/>
          <w:lang w:val="en-US"/>
        </w:rPr>
        <w:t>Na izložbi su</w:t>
      </w:r>
      <w:r w:rsidR="00346D6C" w:rsidRPr="00346D6C">
        <w:rPr>
          <w:rFonts w:ascii="Times New Roman" w:eastAsia="Times New Roman" w:hAnsi="Times New Roman" w:cs="Times New Roman"/>
          <w:sz w:val="24"/>
          <w:szCs w:val="24"/>
          <w:lang w:val="en-US"/>
        </w:rPr>
        <w:t xml:space="preserve"> predstavljeni radovi nastali kao individualni projekti i kao rezultat rada sa studentima na predmetnim zadacima.</w:t>
      </w:r>
    </w:p>
    <w:p w:rsidR="00346D6C" w:rsidRPr="00B9688C" w:rsidRDefault="00346D6C" w:rsidP="00B9688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46D6C">
        <w:rPr>
          <w:rFonts w:ascii="Times New Roman" w:eastAsia="Times New Roman" w:hAnsi="Times New Roman" w:cs="Times New Roman"/>
          <w:sz w:val="24"/>
          <w:szCs w:val="24"/>
          <w:lang w:val="en-US"/>
        </w:rPr>
        <w:t>Samostalni projekti izvedeni od strane nastavnog osoblja fokusirani su na različite tematske celine: fotografija, film i video, dizajn enterijera, maketarstvo, dizajn urbanog mobilijara.</w:t>
      </w:r>
      <w:r w:rsidR="00B9688C">
        <w:rPr>
          <w:rFonts w:ascii="Times New Roman" w:eastAsia="Times New Roman" w:hAnsi="Times New Roman" w:cs="Times New Roman"/>
          <w:bCs/>
          <w:sz w:val="24"/>
          <w:szCs w:val="24"/>
          <w:lang w:val="en-US"/>
        </w:rPr>
        <w:t xml:space="preserve"> </w:t>
      </w:r>
      <w:r w:rsidRPr="00346D6C">
        <w:rPr>
          <w:rFonts w:ascii="Times New Roman" w:eastAsia="Times New Roman" w:hAnsi="Times New Roman" w:cs="Times New Roman"/>
          <w:sz w:val="24"/>
          <w:szCs w:val="24"/>
          <w:lang w:val="en-US"/>
        </w:rPr>
        <w:t>Studentski radovi koji će biti izloženi nastali su u okviru rada na predmetima na obe Katedre i takođe su tematski podeljeni na celine: arhitektonsko i urbanističko projektovanje, savremene teorije i tehnologije primenjene na dizajn, arhitekturu i urbanizam, m</w:t>
      </w:r>
      <w:r w:rsidR="00C14EC0">
        <w:rPr>
          <w:rFonts w:ascii="Times New Roman" w:eastAsia="Times New Roman" w:hAnsi="Times New Roman" w:cs="Times New Roman"/>
          <w:sz w:val="24"/>
          <w:szCs w:val="24"/>
          <w:lang w:val="en-US"/>
        </w:rPr>
        <w:t>aketarstvo i dizajn enterijera.</w:t>
      </w:r>
      <w:r w:rsidR="00B9688C">
        <w:rPr>
          <w:rFonts w:ascii="Times New Roman" w:eastAsia="Times New Roman" w:hAnsi="Times New Roman" w:cs="Times New Roman"/>
          <w:bCs/>
          <w:sz w:val="24"/>
          <w:szCs w:val="24"/>
          <w:lang w:val="en-US"/>
        </w:rPr>
        <w:t xml:space="preserve"> </w:t>
      </w:r>
      <w:r w:rsidRPr="00346D6C">
        <w:rPr>
          <w:rFonts w:ascii="Times New Roman" w:eastAsia="Times New Roman" w:hAnsi="Times New Roman" w:cs="Times New Roman"/>
          <w:sz w:val="24"/>
          <w:szCs w:val="24"/>
          <w:lang w:val="en-US"/>
        </w:rPr>
        <w:t>Kustosi izložbe su Milena Krklješ i Vesna Stojaković, dok su za dizajn bili zaduženi Saša Medilć, Jelena Despotović i Dejan Mitov.</w:t>
      </w:r>
      <w:r w:rsidR="00B9688C">
        <w:rPr>
          <w:rFonts w:ascii="Times New Roman" w:eastAsia="Times New Roman" w:hAnsi="Times New Roman" w:cs="Times New Roman"/>
          <w:bCs/>
          <w:sz w:val="24"/>
          <w:szCs w:val="24"/>
          <w:lang w:val="en-US"/>
        </w:rPr>
        <w:t xml:space="preserve"> </w:t>
      </w:r>
      <w:r w:rsidR="00C14EC0">
        <w:rPr>
          <w:rFonts w:ascii="Times New Roman" w:eastAsia="Times New Roman" w:hAnsi="Times New Roman" w:cs="Times New Roman"/>
          <w:sz w:val="24"/>
          <w:szCs w:val="24"/>
          <w:lang w:val="en-US"/>
        </w:rPr>
        <w:t xml:space="preserve">Postavka se može pogledati </w:t>
      </w:r>
      <w:r w:rsidRPr="00346D6C">
        <w:rPr>
          <w:rFonts w:ascii="Times New Roman" w:eastAsia="Times New Roman" w:hAnsi="Times New Roman" w:cs="Times New Roman"/>
          <w:sz w:val="24"/>
          <w:szCs w:val="24"/>
          <w:lang w:val="en-US"/>
        </w:rPr>
        <w:t>do 10. januara 2016. godine.</w:t>
      </w:r>
    </w:p>
    <w:p w:rsidR="00346D6C" w:rsidRDefault="00346D6C" w:rsidP="0043018B">
      <w:pPr>
        <w:spacing w:after="0" w:line="240" w:lineRule="auto"/>
        <w:textAlignment w:val="baseline"/>
        <w:outlineLvl w:val="0"/>
        <w:rPr>
          <w:rFonts w:ascii="Times New Roman" w:eastAsia="Times New Roman" w:hAnsi="Times New Roman" w:cs="Times New Roman"/>
          <w:sz w:val="24"/>
          <w:szCs w:val="24"/>
        </w:rPr>
      </w:pPr>
    </w:p>
    <w:p w:rsidR="0043018B" w:rsidRPr="0043018B" w:rsidRDefault="0043018B" w:rsidP="00704B13">
      <w:pPr>
        <w:spacing w:after="0" w:line="240" w:lineRule="auto"/>
        <w:jc w:val="center"/>
        <w:rPr>
          <w:rFonts w:ascii="Times New Roman" w:eastAsia="Times New Roman" w:hAnsi="Times New Roman" w:cs="Times New Roman"/>
          <w:b/>
          <w:bCs/>
          <w:color w:val="0000CC"/>
          <w:sz w:val="28"/>
          <w:szCs w:val="48"/>
        </w:rPr>
      </w:pPr>
      <w:r w:rsidRPr="0043018B">
        <w:rPr>
          <w:rFonts w:ascii="Times New Roman" w:eastAsia="Times New Roman" w:hAnsi="Times New Roman" w:cs="Times New Roman"/>
          <w:b/>
          <w:bCs/>
          <w:color w:val="0000CC"/>
          <w:sz w:val="28"/>
          <w:szCs w:val="48"/>
        </w:rPr>
        <w:t>Na hiljadu stanovnika samo dva istraživača</w:t>
      </w:r>
    </w:p>
    <w:p w:rsidR="0043018B" w:rsidRPr="0043018B" w:rsidRDefault="0043018B" w:rsidP="00704B13">
      <w:pPr>
        <w:spacing w:after="0" w:line="240" w:lineRule="auto"/>
        <w:jc w:val="both"/>
        <w:rPr>
          <w:rFonts w:ascii="Times New Roman" w:eastAsia="Times New Roman" w:hAnsi="Times New Roman" w:cs="Times New Roman"/>
          <w:bCs/>
          <w:color w:val="000000"/>
          <w:sz w:val="24"/>
          <w:szCs w:val="48"/>
        </w:rPr>
      </w:pPr>
    </w:p>
    <w:p w:rsidR="0043018B" w:rsidRDefault="0043018B" w:rsidP="00704B13">
      <w:pPr>
        <w:pStyle w:val="ListParagraph"/>
        <w:numPr>
          <w:ilvl w:val="0"/>
          <w:numId w:val="1"/>
        </w:numPr>
        <w:spacing w:after="0" w:line="240" w:lineRule="auto"/>
        <w:jc w:val="both"/>
        <w:rPr>
          <w:rFonts w:ascii="Times New Roman" w:eastAsia="Times New Roman" w:hAnsi="Times New Roman" w:cs="Times New Roman"/>
          <w:bCs/>
          <w:color w:val="000000"/>
          <w:sz w:val="24"/>
          <w:szCs w:val="48"/>
        </w:rPr>
      </w:pPr>
      <w:r w:rsidRPr="0043018B">
        <w:rPr>
          <w:rFonts w:ascii="Times New Roman" w:eastAsia="Times New Roman" w:hAnsi="Times New Roman" w:cs="Times New Roman"/>
          <w:bCs/>
          <w:color w:val="000000"/>
          <w:sz w:val="24"/>
          <w:szCs w:val="48"/>
        </w:rPr>
        <w:t>Izuzetno mali procenat istraživača u Srbiji angažovan je u privatnom sektoru – 3,3 odsto (u državama OECD-a taj procenat je 59,9, a u zemljama EU 37 odsto).</w:t>
      </w:r>
    </w:p>
    <w:p w:rsidR="0043018B" w:rsidRDefault="0043018B" w:rsidP="00704B13">
      <w:pPr>
        <w:pStyle w:val="ListParagraph"/>
        <w:numPr>
          <w:ilvl w:val="0"/>
          <w:numId w:val="1"/>
        </w:numPr>
        <w:spacing w:after="0" w:line="240" w:lineRule="auto"/>
        <w:jc w:val="both"/>
        <w:rPr>
          <w:rFonts w:ascii="Times New Roman" w:eastAsia="Times New Roman" w:hAnsi="Times New Roman" w:cs="Times New Roman"/>
          <w:bCs/>
          <w:color w:val="000000"/>
          <w:sz w:val="24"/>
          <w:szCs w:val="48"/>
        </w:rPr>
      </w:pPr>
      <w:r w:rsidRPr="0043018B">
        <w:rPr>
          <w:rFonts w:ascii="Times New Roman" w:eastAsia="Times New Roman" w:hAnsi="Times New Roman" w:cs="Times New Roman"/>
          <w:bCs/>
          <w:color w:val="000000"/>
          <w:sz w:val="24"/>
          <w:szCs w:val="48"/>
        </w:rPr>
        <w:t>U Srbiji je 21.044 zaposlenih u oblasti istraživanja i razvoja, od kojih je 14.643 istraživača. To znači da na hiljadu stanovnika imamo dva istraživača, što je prilično ispod evropskog proseka od tri istraživača na hiljadu stanovnika.</w:t>
      </w:r>
    </w:p>
    <w:p w:rsidR="0043018B" w:rsidRDefault="0043018B" w:rsidP="00704B13">
      <w:pPr>
        <w:pStyle w:val="ListParagraph"/>
        <w:numPr>
          <w:ilvl w:val="0"/>
          <w:numId w:val="1"/>
        </w:numPr>
        <w:spacing w:after="0" w:line="240" w:lineRule="auto"/>
        <w:jc w:val="both"/>
        <w:rPr>
          <w:rFonts w:ascii="Times New Roman" w:eastAsia="Times New Roman" w:hAnsi="Times New Roman" w:cs="Times New Roman"/>
          <w:bCs/>
          <w:color w:val="000000"/>
          <w:sz w:val="24"/>
          <w:szCs w:val="48"/>
        </w:rPr>
      </w:pPr>
      <w:r w:rsidRPr="0043018B">
        <w:rPr>
          <w:rFonts w:ascii="Times New Roman" w:eastAsia="Times New Roman" w:hAnsi="Times New Roman" w:cs="Times New Roman"/>
          <w:bCs/>
          <w:color w:val="000000"/>
          <w:sz w:val="24"/>
          <w:szCs w:val="48"/>
        </w:rPr>
        <w:t>U poslednjih pet godina povećan je broj istraživača mlađih od 40 godina, kao i broj doktora nauka mlađih od 40 godina.</w:t>
      </w:r>
    </w:p>
    <w:p w:rsidR="0043018B" w:rsidRDefault="0043018B" w:rsidP="00704B13">
      <w:pPr>
        <w:pStyle w:val="ListParagraph"/>
        <w:numPr>
          <w:ilvl w:val="0"/>
          <w:numId w:val="1"/>
        </w:numPr>
        <w:spacing w:after="0" w:line="240" w:lineRule="auto"/>
        <w:jc w:val="both"/>
        <w:rPr>
          <w:rFonts w:ascii="Times New Roman" w:eastAsia="Times New Roman" w:hAnsi="Times New Roman" w:cs="Times New Roman"/>
          <w:bCs/>
          <w:color w:val="000000"/>
          <w:sz w:val="24"/>
          <w:szCs w:val="48"/>
        </w:rPr>
      </w:pPr>
      <w:r w:rsidRPr="0043018B">
        <w:rPr>
          <w:rFonts w:ascii="Times New Roman" w:eastAsia="Times New Roman" w:hAnsi="Times New Roman" w:cs="Times New Roman"/>
          <w:bCs/>
          <w:color w:val="000000"/>
          <w:sz w:val="24"/>
          <w:szCs w:val="48"/>
        </w:rPr>
        <w:t>Srbija u ukupnoj svetskoj produkciji naučnih radova učestvuje sa 0,3 odsto i rangirana je na 47. mestu na listi od preko 140 zemalja.</w:t>
      </w:r>
    </w:p>
    <w:p w:rsidR="0043018B" w:rsidRDefault="0043018B" w:rsidP="00704B13">
      <w:pPr>
        <w:pStyle w:val="ListParagraph"/>
        <w:numPr>
          <w:ilvl w:val="0"/>
          <w:numId w:val="1"/>
        </w:numPr>
        <w:spacing w:after="0" w:line="240" w:lineRule="auto"/>
        <w:jc w:val="both"/>
        <w:rPr>
          <w:rFonts w:ascii="Times New Roman" w:eastAsia="Times New Roman" w:hAnsi="Times New Roman" w:cs="Times New Roman"/>
          <w:bCs/>
          <w:color w:val="000000"/>
          <w:sz w:val="24"/>
          <w:szCs w:val="48"/>
        </w:rPr>
      </w:pPr>
      <w:r w:rsidRPr="0043018B">
        <w:rPr>
          <w:rFonts w:ascii="Times New Roman" w:eastAsia="Times New Roman" w:hAnsi="Times New Roman" w:cs="Times New Roman"/>
          <w:bCs/>
          <w:color w:val="000000"/>
          <w:sz w:val="24"/>
          <w:szCs w:val="48"/>
        </w:rPr>
        <w:t>U poslednjih pet godina broj objavljenih naučnih radova se povećao za skoro dva puta.</w:t>
      </w:r>
    </w:p>
    <w:p w:rsidR="0043018B" w:rsidRPr="00B9688C" w:rsidRDefault="0043018B" w:rsidP="00704B13">
      <w:pPr>
        <w:pStyle w:val="ListParagraph"/>
        <w:numPr>
          <w:ilvl w:val="0"/>
          <w:numId w:val="1"/>
        </w:numPr>
        <w:spacing w:after="0" w:line="240" w:lineRule="auto"/>
        <w:jc w:val="both"/>
        <w:rPr>
          <w:rFonts w:ascii="Times New Roman" w:eastAsia="Times New Roman" w:hAnsi="Times New Roman" w:cs="Times New Roman"/>
          <w:b/>
          <w:bCs/>
          <w:i/>
          <w:color w:val="0000CC"/>
          <w:sz w:val="24"/>
          <w:szCs w:val="48"/>
        </w:rPr>
      </w:pPr>
      <w:r w:rsidRPr="0043018B">
        <w:rPr>
          <w:rFonts w:ascii="Times New Roman" w:eastAsia="Times New Roman" w:hAnsi="Times New Roman" w:cs="Times New Roman"/>
          <w:bCs/>
          <w:color w:val="000000"/>
          <w:sz w:val="24"/>
          <w:szCs w:val="48"/>
        </w:rPr>
        <w:t>Broj rezultata koji mogu biti važni za privredu je i dalje nizak: od ukupnog broja svih ostvarenih rezultata, patenti i tehnička rešenja čine samo 3,3 odsto. Najuspešnije oblasti po broju i komercijalizaciji patenata i tehničkih rešenja su biotehnologija, poljoprivreda, elektronika, telekomunikacije i informacione tehnologije.</w:t>
      </w:r>
      <w:r>
        <w:rPr>
          <w:rFonts w:ascii="Times New Roman" w:eastAsia="Times New Roman" w:hAnsi="Times New Roman" w:cs="Times New Roman"/>
          <w:bCs/>
          <w:color w:val="000000"/>
          <w:sz w:val="24"/>
          <w:szCs w:val="48"/>
        </w:rPr>
        <w:t xml:space="preserve"> </w:t>
      </w:r>
      <w:r w:rsidRPr="00B9688C">
        <w:rPr>
          <w:rFonts w:ascii="Times New Roman" w:eastAsia="Times New Roman" w:hAnsi="Times New Roman" w:cs="Times New Roman"/>
          <w:b/>
          <w:bCs/>
          <w:i/>
          <w:color w:val="0000CC"/>
          <w:sz w:val="24"/>
          <w:szCs w:val="48"/>
        </w:rPr>
        <w:t>(Izvor: Strategija naučnog i tehnološkog razvoja Srbije 2016–2020)</w:t>
      </w:r>
    </w:p>
    <w:p w:rsidR="00334E5A" w:rsidRDefault="00334E5A" w:rsidP="0043018B">
      <w:pPr>
        <w:spacing w:after="0" w:line="240" w:lineRule="auto"/>
        <w:jc w:val="both"/>
        <w:rPr>
          <w:rFonts w:ascii="Times New Roman" w:eastAsia="Times New Roman" w:hAnsi="Times New Roman" w:cs="Times New Roman"/>
          <w:bCs/>
          <w:color w:val="000000"/>
          <w:sz w:val="24"/>
          <w:szCs w:val="48"/>
          <w:lang w:val="en-US"/>
        </w:rPr>
      </w:pPr>
    </w:p>
    <w:p w:rsidR="00334E5A" w:rsidRPr="00C14EC0" w:rsidRDefault="00334E5A" w:rsidP="00334E5A">
      <w:pPr>
        <w:spacing w:after="0" w:line="240" w:lineRule="auto"/>
        <w:jc w:val="center"/>
        <w:rPr>
          <w:rFonts w:ascii="Times New Roman" w:eastAsia="Times New Roman" w:hAnsi="Times New Roman" w:cs="Times New Roman"/>
          <w:b/>
          <w:bCs/>
          <w:color w:val="FF0000"/>
          <w:sz w:val="28"/>
          <w:szCs w:val="48"/>
          <w:lang w:val="en-US"/>
        </w:rPr>
      </w:pPr>
      <w:r w:rsidRPr="00C14EC0">
        <w:rPr>
          <w:rFonts w:ascii="Times New Roman" w:eastAsia="Times New Roman" w:hAnsi="Times New Roman" w:cs="Times New Roman"/>
          <w:b/>
          <w:bCs/>
          <w:color w:val="FF0000"/>
          <w:sz w:val="28"/>
          <w:szCs w:val="48"/>
          <w:lang w:val="en-US"/>
        </w:rPr>
        <w:t>Vulin</w:t>
      </w:r>
      <w:r w:rsidR="00C14EC0" w:rsidRPr="00C14EC0">
        <w:rPr>
          <w:rFonts w:ascii="Times New Roman" w:eastAsia="Times New Roman" w:hAnsi="Times New Roman" w:cs="Times New Roman"/>
          <w:b/>
          <w:bCs/>
          <w:color w:val="FF0000"/>
          <w:sz w:val="28"/>
          <w:szCs w:val="48"/>
          <w:lang w:val="en-US"/>
        </w:rPr>
        <w:t>:</w:t>
      </w:r>
      <w:r w:rsidRPr="00C14EC0">
        <w:rPr>
          <w:rFonts w:ascii="Times New Roman" w:eastAsia="Times New Roman" w:hAnsi="Times New Roman" w:cs="Times New Roman"/>
          <w:b/>
          <w:bCs/>
          <w:color w:val="FF0000"/>
          <w:sz w:val="28"/>
          <w:szCs w:val="48"/>
          <w:lang w:val="en-US"/>
        </w:rPr>
        <w:t xml:space="preserve"> Sva deca u Srbiji imaju pravo da se raduju</w:t>
      </w:r>
    </w:p>
    <w:p w:rsidR="00C14EC0" w:rsidRDefault="00C14EC0" w:rsidP="00334E5A">
      <w:pPr>
        <w:spacing w:after="0" w:line="240" w:lineRule="auto"/>
        <w:jc w:val="both"/>
        <w:rPr>
          <w:rFonts w:ascii="Times New Roman" w:eastAsia="Times New Roman" w:hAnsi="Times New Roman" w:cs="Times New Roman"/>
          <w:bCs/>
          <w:color w:val="000000"/>
          <w:sz w:val="24"/>
          <w:szCs w:val="48"/>
          <w:lang w:val="en-US"/>
        </w:rPr>
      </w:pPr>
    </w:p>
    <w:p w:rsidR="00334E5A" w:rsidRPr="00334E5A" w:rsidRDefault="00334E5A" w:rsidP="00C14EC0">
      <w:pPr>
        <w:spacing w:after="0" w:line="240" w:lineRule="auto"/>
        <w:ind w:firstLine="720"/>
        <w:jc w:val="both"/>
        <w:rPr>
          <w:rFonts w:ascii="Times New Roman" w:eastAsia="Times New Roman" w:hAnsi="Times New Roman" w:cs="Times New Roman"/>
          <w:bCs/>
          <w:color w:val="000000"/>
          <w:sz w:val="24"/>
          <w:szCs w:val="48"/>
          <w:lang w:val="en-US"/>
        </w:rPr>
      </w:pPr>
      <w:r w:rsidRPr="00334E5A">
        <w:rPr>
          <w:rFonts w:ascii="Times New Roman" w:eastAsia="Times New Roman" w:hAnsi="Times New Roman" w:cs="Times New Roman"/>
          <w:bCs/>
          <w:color w:val="000000"/>
          <w:sz w:val="24"/>
          <w:szCs w:val="48"/>
          <w:lang w:val="en-US"/>
        </w:rPr>
        <w:t xml:space="preserve">Ministar za rad, zapošljavanje, boračka i socijalna pitanja Aleksandar Vulin poručio je </w:t>
      </w:r>
      <w:r w:rsidR="00C14EC0" w:rsidRPr="00334E5A">
        <w:rPr>
          <w:rFonts w:ascii="Times New Roman" w:eastAsia="Times New Roman" w:hAnsi="Times New Roman" w:cs="Times New Roman"/>
          <w:bCs/>
          <w:color w:val="000000"/>
          <w:sz w:val="24"/>
          <w:szCs w:val="48"/>
          <w:lang w:val="en-US"/>
        </w:rPr>
        <w:t>21.</w:t>
      </w:r>
      <w:r w:rsidR="00C14EC0">
        <w:rPr>
          <w:rFonts w:ascii="Times New Roman" w:eastAsia="Times New Roman" w:hAnsi="Times New Roman" w:cs="Times New Roman"/>
          <w:bCs/>
          <w:color w:val="000000"/>
          <w:sz w:val="24"/>
          <w:szCs w:val="48"/>
          <w:lang w:val="en-US"/>
        </w:rPr>
        <w:t xml:space="preserve"> decembra</w:t>
      </w:r>
      <w:r w:rsidR="00C14EC0" w:rsidRPr="00334E5A">
        <w:rPr>
          <w:rFonts w:ascii="Times New Roman" w:eastAsia="Times New Roman" w:hAnsi="Times New Roman" w:cs="Times New Roman"/>
          <w:bCs/>
          <w:color w:val="000000"/>
          <w:sz w:val="24"/>
          <w:szCs w:val="48"/>
          <w:lang w:val="en-US"/>
        </w:rPr>
        <w:t xml:space="preserve"> </w:t>
      </w:r>
      <w:r w:rsidRPr="00334E5A">
        <w:rPr>
          <w:rFonts w:ascii="Times New Roman" w:eastAsia="Times New Roman" w:hAnsi="Times New Roman" w:cs="Times New Roman"/>
          <w:bCs/>
          <w:color w:val="000000"/>
          <w:sz w:val="24"/>
          <w:szCs w:val="48"/>
          <w:lang w:val="en-US"/>
        </w:rPr>
        <w:t xml:space="preserve">u Nišu da i deca sa smetnjama u razvoju u Srbiji imaju pravo da se raduju i da kao </w:t>
      </w:r>
      <w:r w:rsidRPr="00334E5A">
        <w:rPr>
          <w:rFonts w:ascii="Times New Roman" w:eastAsia="Times New Roman" w:hAnsi="Times New Roman" w:cs="Times New Roman"/>
          <w:bCs/>
          <w:color w:val="000000"/>
          <w:sz w:val="24"/>
          <w:szCs w:val="48"/>
          <w:lang w:val="en-US"/>
        </w:rPr>
        <w:lastRenderedPageBreak/>
        <w:t>društvo moramo da ih prihvatimo i razumemo njihovu različitost.</w:t>
      </w:r>
      <w:r w:rsidR="00C14EC0">
        <w:rPr>
          <w:rFonts w:ascii="Times New Roman" w:eastAsia="Times New Roman" w:hAnsi="Times New Roman" w:cs="Times New Roman"/>
          <w:bCs/>
          <w:color w:val="000000"/>
          <w:sz w:val="24"/>
          <w:szCs w:val="48"/>
          <w:lang w:val="en-US"/>
        </w:rPr>
        <w:t xml:space="preserve"> </w:t>
      </w:r>
      <w:r w:rsidRPr="00334E5A">
        <w:rPr>
          <w:rFonts w:ascii="Times New Roman" w:eastAsia="Times New Roman" w:hAnsi="Times New Roman" w:cs="Times New Roman"/>
          <w:bCs/>
          <w:color w:val="000000"/>
          <w:sz w:val="24"/>
          <w:szCs w:val="48"/>
          <w:lang w:val="en-US"/>
        </w:rPr>
        <w:t>Vulin, koji je prisustvovao u Pozorištu lutaka predstavi organizovanoj za decu sa smetnjama u razvoju, rekao je novinarima da ne može da razume to što se prošle sedmice dogodilo u Nišu, kada su autistični dečak Danilo i njegova majka Dragana Savić izbačeni iz tog pozorišta pre početka predstave samo zato što se taj dečak glasno radovao.</w:t>
      </w:r>
      <w:r w:rsidR="00C14EC0">
        <w:rPr>
          <w:rFonts w:ascii="Times New Roman" w:eastAsia="Times New Roman" w:hAnsi="Times New Roman" w:cs="Times New Roman"/>
          <w:bCs/>
          <w:color w:val="000000"/>
          <w:sz w:val="24"/>
          <w:szCs w:val="48"/>
          <w:lang w:val="en-US"/>
        </w:rPr>
        <w:t xml:space="preserve"> </w:t>
      </w:r>
      <w:r w:rsidRPr="00334E5A">
        <w:rPr>
          <w:rFonts w:ascii="Times New Roman" w:eastAsia="Times New Roman" w:hAnsi="Times New Roman" w:cs="Times New Roman"/>
          <w:bCs/>
          <w:color w:val="000000"/>
          <w:sz w:val="24"/>
          <w:szCs w:val="48"/>
          <w:lang w:val="en-US"/>
        </w:rPr>
        <w:t>"Meni je iskreno žao što se ovo desilo u Nišu, jednom kulturnom i važnom gradu koji nije zaslužio da se o njemu pričao ovako nešto. Dača ima pravo na svoju sreću, da je izrazi i raduje se lutkarskom pozorištu. Tužan sam što je neko njegovu sreću zamenio sa bezobrazlukom ili nečim ružnim", rekao je Vulin.</w:t>
      </w:r>
      <w:r w:rsidR="00C14EC0">
        <w:rPr>
          <w:rFonts w:ascii="Times New Roman" w:eastAsia="Times New Roman" w:hAnsi="Times New Roman" w:cs="Times New Roman"/>
          <w:bCs/>
          <w:color w:val="000000"/>
          <w:sz w:val="24"/>
          <w:szCs w:val="48"/>
          <w:lang w:val="en-US"/>
        </w:rPr>
        <w:t xml:space="preserve"> </w:t>
      </w:r>
      <w:r w:rsidRPr="00334E5A">
        <w:rPr>
          <w:rFonts w:ascii="Times New Roman" w:eastAsia="Times New Roman" w:hAnsi="Times New Roman" w:cs="Times New Roman"/>
          <w:bCs/>
          <w:color w:val="000000"/>
          <w:sz w:val="24"/>
          <w:szCs w:val="48"/>
          <w:lang w:val="en-US"/>
        </w:rPr>
        <w:t>On je kazao da nije siguran da li bi se neko tako ponašao da je taj dečak bio u društvu nekog od autoriteta i da to što se dogodilo pokazuje samo ono najgore u ljudima.</w:t>
      </w:r>
      <w:r w:rsidR="00C14EC0">
        <w:rPr>
          <w:rFonts w:ascii="Times New Roman" w:eastAsia="Times New Roman" w:hAnsi="Times New Roman" w:cs="Times New Roman"/>
          <w:bCs/>
          <w:color w:val="000000"/>
          <w:sz w:val="24"/>
          <w:szCs w:val="48"/>
          <w:lang w:val="en-US"/>
        </w:rPr>
        <w:t xml:space="preserve"> </w:t>
      </w:r>
      <w:r w:rsidRPr="00334E5A">
        <w:rPr>
          <w:rFonts w:ascii="Times New Roman" w:eastAsia="Times New Roman" w:hAnsi="Times New Roman" w:cs="Times New Roman"/>
          <w:bCs/>
          <w:color w:val="000000"/>
          <w:sz w:val="24"/>
          <w:szCs w:val="48"/>
          <w:lang w:val="en-US"/>
        </w:rPr>
        <w:t>"Pokazuje nerazumevanje, neznanje i na šta mi možemo da utičemo, potrebna je veća kampanja i da se upoznamo sa autizmom i svim što ljude čini drugačijim. Ali, više od toga treba da se ponašamo kao ljudi, teško mi je da poverujem da neko ne prepoznaje decu sa smetnjama u razvoju", naglasio je ministar.</w:t>
      </w:r>
    </w:p>
    <w:p w:rsidR="00704B13" w:rsidRPr="00704B13" w:rsidRDefault="00704B13" w:rsidP="00704B13">
      <w:pPr>
        <w:spacing w:after="0" w:line="240" w:lineRule="auto"/>
        <w:jc w:val="both"/>
        <w:rPr>
          <w:rFonts w:ascii="Times New Roman" w:eastAsia="Times New Roman" w:hAnsi="Times New Roman" w:cs="Times New Roman"/>
          <w:bCs/>
          <w:color w:val="000000"/>
          <w:sz w:val="24"/>
          <w:szCs w:val="48"/>
          <w:lang w:val="en-US"/>
        </w:rPr>
      </w:pPr>
    </w:p>
    <w:p w:rsidR="00704B13" w:rsidRPr="00704B13" w:rsidRDefault="00704B13" w:rsidP="00704B13">
      <w:pPr>
        <w:spacing w:after="0" w:line="240" w:lineRule="auto"/>
        <w:jc w:val="center"/>
        <w:rPr>
          <w:rFonts w:ascii="Times New Roman" w:eastAsia="Times New Roman" w:hAnsi="Times New Roman" w:cs="Times New Roman"/>
          <w:b/>
          <w:bCs/>
          <w:color w:val="FF0000"/>
          <w:sz w:val="28"/>
          <w:szCs w:val="48"/>
          <w:lang w:val="en-US"/>
        </w:rPr>
      </w:pPr>
      <w:r w:rsidRPr="00704B13">
        <w:rPr>
          <w:rFonts w:ascii="Times New Roman" w:eastAsia="Times New Roman" w:hAnsi="Times New Roman" w:cs="Times New Roman"/>
          <w:b/>
          <w:bCs/>
          <w:color w:val="FF0000"/>
          <w:sz w:val="28"/>
          <w:szCs w:val="48"/>
          <w:lang w:val="en-US"/>
        </w:rPr>
        <w:t>MUP: Ne kupujte petarde i vatromet na ulici</w:t>
      </w:r>
    </w:p>
    <w:p w:rsidR="00704B13" w:rsidRDefault="00704B13" w:rsidP="00704B13">
      <w:pPr>
        <w:spacing w:after="0" w:line="240" w:lineRule="auto"/>
        <w:jc w:val="both"/>
        <w:rPr>
          <w:rFonts w:ascii="Times New Roman" w:eastAsia="Times New Roman" w:hAnsi="Times New Roman" w:cs="Times New Roman"/>
          <w:bCs/>
          <w:color w:val="000000"/>
          <w:sz w:val="24"/>
          <w:szCs w:val="48"/>
          <w:lang w:val="en-US"/>
        </w:rPr>
      </w:pPr>
    </w:p>
    <w:p w:rsidR="00C14EC0" w:rsidRDefault="00704B13" w:rsidP="00C14EC0">
      <w:pPr>
        <w:spacing w:after="0" w:line="240" w:lineRule="auto"/>
        <w:ind w:firstLine="720"/>
        <w:jc w:val="both"/>
        <w:rPr>
          <w:rFonts w:ascii="Times New Roman" w:eastAsia="Times New Roman" w:hAnsi="Times New Roman" w:cs="Times New Roman"/>
          <w:bCs/>
          <w:color w:val="000000"/>
          <w:sz w:val="24"/>
          <w:szCs w:val="48"/>
          <w:lang w:val="en-US"/>
        </w:rPr>
      </w:pPr>
      <w:r w:rsidRPr="00704B13">
        <w:rPr>
          <w:rFonts w:ascii="Times New Roman" w:eastAsia="Times New Roman" w:hAnsi="Times New Roman" w:cs="Times New Roman"/>
          <w:bCs/>
          <w:color w:val="000000"/>
          <w:sz w:val="24"/>
          <w:szCs w:val="48"/>
          <w:lang w:val="en-US"/>
        </w:rPr>
        <w:t>Povodom predstojećih praznika MUP Srbije apelovao je na građane da pirotehnička sredstva ne kupuju od neovlašćenih i nestručnih osoba i na mestima koja za to nisu odobrena</w:t>
      </w:r>
      <w:r w:rsidR="00C14EC0">
        <w:rPr>
          <w:rFonts w:ascii="Times New Roman" w:eastAsia="Times New Roman" w:hAnsi="Times New Roman" w:cs="Times New Roman"/>
          <w:bCs/>
          <w:color w:val="000000"/>
          <w:sz w:val="24"/>
          <w:szCs w:val="48"/>
          <w:lang w:val="en-US"/>
        </w:rPr>
        <w:t xml:space="preserve"> </w:t>
      </w:r>
      <w:r w:rsidRPr="00704B13">
        <w:rPr>
          <w:rFonts w:ascii="Times New Roman" w:eastAsia="Times New Roman" w:hAnsi="Times New Roman" w:cs="Times New Roman"/>
          <w:bCs/>
          <w:color w:val="000000"/>
          <w:sz w:val="24"/>
          <w:szCs w:val="48"/>
          <w:lang w:val="en-US"/>
        </w:rPr>
        <w:t>Ministarstvo unutrašnjih poslova Srbije apeluje na građane da ne kupuju pirotehnička sredstva od neovlašćenih i nestručnih lica i na mestima koja za to nisu predviđena i odobrena, kao što su pijace, ulične tezge i kod uličnih prodavaca koji vrše nedozvoljen promet pirotehničk</w:t>
      </w:r>
      <w:r w:rsidR="00C14EC0">
        <w:rPr>
          <w:rFonts w:ascii="Times New Roman" w:eastAsia="Times New Roman" w:hAnsi="Times New Roman" w:cs="Times New Roman"/>
          <w:bCs/>
          <w:color w:val="000000"/>
          <w:sz w:val="24"/>
          <w:szCs w:val="48"/>
          <w:lang w:val="en-US"/>
        </w:rPr>
        <w:t xml:space="preserve">ih sredstava, saopštio je ranije </w:t>
      </w:r>
      <w:r w:rsidRPr="00704B13">
        <w:rPr>
          <w:rFonts w:ascii="Times New Roman" w:eastAsia="Times New Roman" w:hAnsi="Times New Roman" w:cs="Times New Roman"/>
          <w:bCs/>
          <w:color w:val="000000"/>
          <w:sz w:val="24"/>
          <w:szCs w:val="48"/>
          <w:lang w:val="en-US"/>
        </w:rPr>
        <w:t>MUP.</w:t>
      </w:r>
      <w:r w:rsidR="00C14EC0">
        <w:rPr>
          <w:rFonts w:ascii="Times New Roman" w:eastAsia="Times New Roman" w:hAnsi="Times New Roman" w:cs="Times New Roman"/>
          <w:bCs/>
          <w:color w:val="000000"/>
          <w:sz w:val="24"/>
          <w:szCs w:val="48"/>
          <w:lang w:val="en-US"/>
        </w:rPr>
        <w:t xml:space="preserve"> “</w:t>
      </w:r>
      <w:r w:rsidRPr="00704B13">
        <w:rPr>
          <w:rFonts w:ascii="Times New Roman" w:eastAsia="Times New Roman" w:hAnsi="Times New Roman" w:cs="Times New Roman"/>
          <w:bCs/>
          <w:color w:val="000000"/>
          <w:sz w:val="24"/>
          <w:szCs w:val="48"/>
          <w:lang w:val="en-US"/>
        </w:rPr>
        <w:t>Povodom predstojećih božićnih i novogodišnjih praznika očekuje se povećana prodaja i upotreba pirotehničkih sredstava</w:t>
      </w:r>
      <w:r w:rsidR="00C14EC0">
        <w:rPr>
          <w:rFonts w:ascii="Times New Roman" w:eastAsia="Times New Roman" w:hAnsi="Times New Roman" w:cs="Times New Roman"/>
          <w:bCs/>
          <w:color w:val="000000"/>
          <w:sz w:val="24"/>
          <w:szCs w:val="48"/>
          <w:lang w:val="en-US"/>
        </w:rPr>
        <w:t>”</w:t>
      </w:r>
      <w:r w:rsidRPr="00704B13">
        <w:rPr>
          <w:rFonts w:ascii="Times New Roman" w:eastAsia="Times New Roman" w:hAnsi="Times New Roman" w:cs="Times New Roman"/>
          <w:bCs/>
          <w:color w:val="000000"/>
          <w:sz w:val="24"/>
          <w:szCs w:val="48"/>
          <w:lang w:val="en-US"/>
        </w:rPr>
        <w:t>, navedeno je u saopštenju Biroa za saradnju sa medijima MUP Srbije.</w:t>
      </w:r>
    </w:p>
    <w:p w:rsidR="0066078A" w:rsidRDefault="00704B13" w:rsidP="00C14EC0">
      <w:pPr>
        <w:spacing w:after="0" w:line="240" w:lineRule="auto"/>
        <w:ind w:firstLine="720"/>
        <w:jc w:val="both"/>
        <w:rPr>
          <w:rFonts w:ascii="Times New Roman" w:eastAsia="Times New Roman" w:hAnsi="Times New Roman" w:cs="Times New Roman"/>
          <w:bCs/>
          <w:color w:val="000000"/>
          <w:sz w:val="24"/>
          <w:szCs w:val="48"/>
          <w:lang w:val="en-US"/>
        </w:rPr>
      </w:pPr>
      <w:r w:rsidRPr="00704B13">
        <w:rPr>
          <w:rFonts w:ascii="Times New Roman" w:eastAsia="Times New Roman" w:hAnsi="Times New Roman" w:cs="Times New Roman"/>
          <w:bCs/>
          <w:color w:val="000000"/>
          <w:sz w:val="24"/>
          <w:szCs w:val="48"/>
          <w:lang w:val="en-US"/>
        </w:rPr>
        <w:t>MUP podseća da je Zakonom izričito zabranjena upotreba pirotehnike u zatvorenom prostoru i na javnim mestima gde se okuplja veći broj lica, kao i prodaja pirotehničkih sredstava maloletnim osobama.</w:t>
      </w:r>
      <w:r w:rsidR="00C14EC0">
        <w:rPr>
          <w:rFonts w:ascii="Times New Roman" w:eastAsia="Times New Roman" w:hAnsi="Times New Roman" w:cs="Times New Roman"/>
          <w:bCs/>
          <w:color w:val="000000"/>
          <w:sz w:val="24"/>
          <w:szCs w:val="48"/>
          <w:lang w:val="en-US"/>
        </w:rPr>
        <w:t xml:space="preserve"> </w:t>
      </w:r>
      <w:r w:rsidRPr="00704B13">
        <w:rPr>
          <w:rFonts w:ascii="Times New Roman" w:eastAsia="Times New Roman" w:hAnsi="Times New Roman" w:cs="Times New Roman"/>
          <w:bCs/>
          <w:color w:val="000000"/>
          <w:sz w:val="24"/>
          <w:szCs w:val="48"/>
          <w:lang w:val="en-US"/>
        </w:rPr>
        <w:t>Takođe, MUP napominje da izvođenje vatrometa mogu vršiti samo za to ovlašćena pravna lica na odobrenoj lokaciji, uz rešenje koje je izdalo Ministarstvo unutrašnjih poslova.</w:t>
      </w:r>
      <w:r w:rsidR="00C14EC0">
        <w:rPr>
          <w:rFonts w:ascii="Times New Roman" w:eastAsia="Times New Roman" w:hAnsi="Times New Roman" w:cs="Times New Roman"/>
          <w:bCs/>
          <w:color w:val="000000"/>
          <w:sz w:val="24"/>
          <w:szCs w:val="48"/>
          <w:lang w:val="en-US"/>
        </w:rPr>
        <w:t xml:space="preserve"> </w:t>
      </w:r>
      <w:r w:rsidRPr="00704B13">
        <w:rPr>
          <w:rFonts w:ascii="Times New Roman" w:eastAsia="Times New Roman" w:hAnsi="Times New Roman" w:cs="Times New Roman"/>
          <w:bCs/>
          <w:color w:val="000000"/>
          <w:sz w:val="24"/>
          <w:szCs w:val="48"/>
          <w:lang w:val="en-US"/>
        </w:rPr>
        <w:t>Kako je navedneo u saopštenju MUP, usled nepravilne upotrebe pirotehnike može doći do: teških povreda sa trajnim posledicama po zdravlje, nastanka požara i eksplozija i uznemiravanja građana i narušavanja javnog reda i mira.</w:t>
      </w:r>
      <w:r w:rsidR="00C14EC0">
        <w:rPr>
          <w:rFonts w:ascii="Times New Roman" w:eastAsia="Times New Roman" w:hAnsi="Times New Roman" w:cs="Times New Roman"/>
          <w:bCs/>
          <w:color w:val="000000"/>
          <w:sz w:val="24"/>
          <w:szCs w:val="48"/>
          <w:lang w:val="en-US"/>
        </w:rPr>
        <w:t xml:space="preserve"> </w:t>
      </w:r>
      <w:r w:rsidRPr="00704B13">
        <w:rPr>
          <w:rFonts w:ascii="Times New Roman" w:eastAsia="Times New Roman" w:hAnsi="Times New Roman" w:cs="Times New Roman"/>
          <w:bCs/>
          <w:color w:val="000000"/>
          <w:sz w:val="24"/>
          <w:szCs w:val="48"/>
          <w:lang w:val="en-US"/>
        </w:rPr>
        <w:t>Ovlašćena službena lica Ministarstva unutrašnjih poslova aktivno sprovode sve mere i aktivnosti u skladu sa zakonom kako bi se sprečila neovlašćena prodaja i upotreba pirotehničkih sredstava.</w:t>
      </w:r>
      <w:r w:rsidR="00C14EC0">
        <w:rPr>
          <w:rFonts w:ascii="Times New Roman" w:eastAsia="Times New Roman" w:hAnsi="Times New Roman" w:cs="Times New Roman"/>
          <w:bCs/>
          <w:color w:val="000000"/>
          <w:sz w:val="24"/>
          <w:szCs w:val="48"/>
          <w:lang w:val="en-US"/>
        </w:rPr>
        <w:t xml:space="preserve"> </w:t>
      </w:r>
      <w:r w:rsidRPr="00704B13">
        <w:rPr>
          <w:rFonts w:ascii="Times New Roman" w:eastAsia="Times New Roman" w:hAnsi="Times New Roman" w:cs="Times New Roman"/>
          <w:bCs/>
          <w:color w:val="000000"/>
          <w:sz w:val="24"/>
          <w:szCs w:val="48"/>
          <w:lang w:val="en-US"/>
        </w:rPr>
        <w:t>Policija navodi da će fizička i pravna lica koja neovlašćeno prodaju pirotehnička sredstva biti sankcionisana u skladu sa zakonom, a pirotehnička sredstva biće im oduzeta.</w:t>
      </w:r>
    </w:p>
    <w:p w:rsidR="00C14EC0" w:rsidRPr="00C14EC0" w:rsidRDefault="00C14EC0" w:rsidP="00C14EC0">
      <w:pPr>
        <w:spacing w:after="0" w:line="240" w:lineRule="auto"/>
        <w:ind w:firstLine="720"/>
        <w:jc w:val="both"/>
        <w:rPr>
          <w:rFonts w:ascii="Times New Roman" w:eastAsia="Times New Roman" w:hAnsi="Times New Roman" w:cs="Times New Roman"/>
          <w:bCs/>
          <w:color w:val="000000"/>
          <w:sz w:val="24"/>
          <w:szCs w:val="48"/>
          <w:lang w:val="en-US"/>
        </w:rPr>
      </w:pPr>
    </w:p>
    <w:p w:rsidR="0066078A" w:rsidRPr="00C14EC0" w:rsidRDefault="00B9688C" w:rsidP="00704B13">
      <w:pPr>
        <w:spacing w:after="0" w:line="240" w:lineRule="auto"/>
        <w:jc w:val="center"/>
        <w:rPr>
          <w:rFonts w:ascii="Times New Roman" w:eastAsia="Times New Roman" w:hAnsi="Times New Roman" w:cs="Times New Roman"/>
          <w:b/>
          <w:bCs/>
          <w:color w:val="FF0000"/>
          <w:sz w:val="28"/>
          <w:szCs w:val="48"/>
        </w:rPr>
      </w:pPr>
      <w:r>
        <w:rPr>
          <w:rFonts w:ascii="Times New Roman" w:eastAsia="Times New Roman" w:hAnsi="Times New Roman" w:cs="Times New Roman"/>
          <w:b/>
          <w:bCs/>
          <w:color w:val="FF0000"/>
          <w:sz w:val="28"/>
          <w:szCs w:val="48"/>
        </w:rPr>
        <w:t xml:space="preserve">Apatin: </w:t>
      </w:r>
      <w:r w:rsidR="0066078A" w:rsidRPr="00C14EC0">
        <w:rPr>
          <w:rFonts w:ascii="Times New Roman" w:eastAsia="Times New Roman" w:hAnsi="Times New Roman" w:cs="Times New Roman"/>
          <w:b/>
          <w:bCs/>
          <w:color w:val="FF0000"/>
          <w:sz w:val="28"/>
          <w:szCs w:val="48"/>
        </w:rPr>
        <w:t>Eksplodirao kotao</w:t>
      </w:r>
      <w:r>
        <w:rPr>
          <w:rFonts w:ascii="Times New Roman" w:eastAsia="Times New Roman" w:hAnsi="Times New Roman" w:cs="Times New Roman"/>
          <w:b/>
          <w:bCs/>
          <w:color w:val="FF0000"/>
          <w:sz w:val="28"/>
          <w:szCs w:val="48"/>
        </w:rPr>
        <w:t xml:space="preserve"> u školi</w:t>
      </w:r>
      <w:r w:rsidR="0066078A" w:rsidRPr="00C14EC0">
        <w:rPr>
          <w:rFonts w:ascii="Times New Roman" w:eastAsia="Times New Roman" w:hAnsi="Times New Roman" w:cs="Times New Roman"/>
          <w:b/>
          <w:bCs/>
          <w:color w:val="FF0000"/>
          <w:sz w:val="28"/>
          <w:szCs w:val="48"/>
        </w:rPr>
        <w:t>, poginuo radnik</w:t>
      </w:r>
    </w:p>
    <w:p w:rsidR="0066078A" w:rsidRPr="0066078A" w:rsidRDefault="0066078A" w:rsidP="00704B13">
      <w:pPr>
        <w:spacing w:after="0" w:line="240" w:lineRule="auto"/>
        <w:jc w:val="both"/>
        <w:rPr>
          <w:rFonts w:ascii="Times New Roman" w:eastAsia="Times New Roman" w:hAnsi="Times New Roman" w:cs="Times New Roman"/>
          <w:bCs/>
          <w:color w:val="000000"/>
          <w:sz w:val="24"/>
          <w:szCs w:val="48"/>
        </w:rPr>
      </w:pPr>
    </w:p>
    <w:p w:rsidR="0066078A" w:rsidRDefault="00C14EC0" w:rsidP="00C14EC0">
      <w:pPr>
        <w:spacing w:after="0" w:line="240" w:lineRule="auto"/>
        <w:ind w:firstLine="720"/>
        <w:jc w:val="both"/>
        <w:rPr>
          <w:rFonts w:ascii="Times New Roman" w:eastAsia="Times New Roman" w:hAnsi="Times New Roman" w:cs="Times New Roman"/>
          <w:bCs/>
          <w:color w:val="000000"/>
          <w:sz w:val="24"/>
          <w:szCs w:val="48"/>
        </w:rPr>
      </w:pPr>
      <w:r w:rsidRPr="0066078A">
        <w:rPr>
          <w:rFonts w:ascii="Times New Roman" w:eastAsia="Times New Roman" w:hAnsi="Times New Roman" w:cs="Times New Roman"/>
          <w:bCs/>
          <w:color w:val="000000"/>
          <w:sz w:val="24"/>
          <w:szCs w:val="48"/>
          <w:lang w:eastAsia="sr-Latn-RS"/>
        </w:rPr>
        <w:drawing>
          <wp:anchor distT="0" distB="0" distL="114300" distR="114300" simplePos="0" relativeHeight="251703296" behindDoc="0" locked="0" layoutInCell="1" allowOverlap="1" wp14:anchorId="1CA40457" wp14:editId="5B475199">
            <wp:simplePos x="0" y="0"/>
            <wp:positionH relativeFrom="column">
              <wp:posOffset>4010025</wp:posOffset>
            </wp:positionH>
            <wp:positionV relativeFrom="paragraph">
              <wp:posOffset>208915</wp:posOffset>
            </wp:positionV>
            <wp:extent cx="1885950" cy="1303020"/>
            <wp:effectExtent l="0" t="0" r="0" b="0"/>
            <wp:wrapSquare wrapText="bothSides"/>
            <wp:docPr id="21" name="Picture 21" descr="http://www.dnevnik.rs/sites/default/files/imagecache/Slika-vest/9-kotao_apatin.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dnevnik.rs/sites/default/files/imagecache/Slika-vest/9-kotao_apatin.jpg">
                      <a:hlinkClick r:id="rId27"/>
                    </pic:cNvPr>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885950" cy="1303020"/>
                    </a:xfrm>
                    <a:prstGeom prst="rect">
                      <a:avLst/>
                    </a:prstGeom>
                    <a:noFill/>
                    <a:ln>
                      <a:noFill/>
                    </a:ln>
                  </pic:spPr>
                </pic:pic>
              </a:graphicData>
            </a:graphic>
            <wp14:sizeRelH relativeFrom="page">
              <wp14:pctWidth>0</wp14:pctWidth>
            </wp14:sizeRelH>
            <wp14:sizeRelV relativeFrom="page">
              <wp14:pctHeight>0</wp14:pctHeight>
            </wp14:sizeRelV>
          </wp:anchor>
        </w:drawing>
      </w:r>
      <w:r w:rsidR="0066078A" w:rsidRPr="0066078A">
        <w:rPr>
          <w:rFonts w:ascii="Times New Roman" w:eastAsia="Times New Roman" w:hAnsi="Times New Roman" w:cs="Times New Roman"/>
          <w:bCs/>
          <w:color w:val="000000"/>
          <w:sz w:val="24"/>
          <w:szCs w:val="48"/>
        </w:rPr>
        <w:t>U eksploziji kotla za grejanje u Srednjoj tehničkoj školi sa domom učenika u Apatinu stradao je radnik na održavanju Mile Lazendić(44). Eksplozija je nastala u</w:t>
      </w:r>
      <w:r>
        <w:rPr>
          <w:rFonts w:ascii="Times New Roman" w:eastAsia="Times New Roman" w:hAnsi="Times New Roman" w:cs="Times New Roman"/>
          <w:bCs/>
          <w:color w:val="000000"/>
          <w:sz w:val="24"/>
          <w:szCs w:val="48"/>
        </w:rPr>
        <w:t xml:space="preserve"> </w:t>
      </w:r>
      <w:r w:rsidR="0066078A" w:rsidRPr="0066078A">
        <w:rPr>
          <w:rFonts w:ascii="Times New Roman" w:eastAsia="Times New Roman" w:hAnsi="Times New Roman" w:cs="Times New Roman"/>
          <w:bCs/>
          <w:color w:val="000000"/>
          <w:sz w:val="24"/>
          <w:szCs w:val="48"/>
        </w:rPr>
        <w:t>zgradi za tehničke preglede vozila u okviru škole, 70 metara udaljenoj od ostalih objekata škole i niko od učenika nije povređen.</w:t>
      </w:r>
      <w:r>
        <w:rPr>
          <w:rFonts w:ascii="Times New Roman" w:eastAsia="Times New Roman" w:hAnsi="Times New Roman" w:cs="Times New Roman"/>
          <w:bCs/>
          <w:color w:val="000000"/>
          <w:sz w:val="24"/>
          <w:szCs w:val="48"/>
        </w:rPr>
        <w:t xml:space="preserve"> </w:t>
      </w:r>
      <w:r w:rsidR="0066078A" w:rsidRPr="0066078A">
        <w:rPr>
          <w:rFonts w:ascii="Times New Roman" w:eastAsia="Times New Roman" w:hAnsi="Times New Roman" w:cs="Times New Roman"/>
          <w:bCs/>
          <w:color w:val="000000"/>
          <w:sz w:val="24"/>
          <w:szCs w:val="48"/>
        </w:rPr>
        <w:t>Direktor škole Milorad Jelača je rekao da je radnik verovatno pokušao da otkloni kvar na kotlu, jer su radijatori bili hladni. Uzrok ove tragedije pokazaće uviđaj koji je u toku.</w:t>
      </w:r>
      <w:r>
        <w:rPr>
          <w:rFonts w:ascii="Times New Roman" w:eastAsia="Times New Roman" w:hAnsi="Times New Roman" w:cs="Times New Roman"/>
          <w:bCs/>
          <w:color w:val="000000"/>
          <w:sz w:val="24"/>
          <w:szCs w:val="48"/>
        </w:rPr>
        <w:t xml:space="preserve"> </w:t>
      </w:r>
      <w:r w:rsidR="0066078A" w:rsidRPr="0066078A">
        <w:rPr>
          <w:rFonts w:ascii="Times New Roman" w:eastAsia="Times New Roman" w:hAnsi="Times New Roman" w:cs="Times New Roman"/>
          <w:bCs/>
          <w:color w:val="000000"/>
          <w:sz w:val="24"/>
          <w:szCs w:val="48"/>
        </w:rPr>
        <w:t xml:space="preserve">Direktor škole Milorad Jelača kaže da je novi kotao </w:t>
      </w:r>
      <w:r w:rsidR="0066078A" w:rsidRPr="0066078A">
        <w:rPr>
          <w:rFonts w:ascii="Times New Roman" w:eastAsia="Times New Roman" w:hAnsi="Times New Roman" w:cs="Times New Roman"/>
          <w:bCs/>
          <w:color w:val="000000"/>
          <w:sz w:val="24"/>
          <w:szCs w:val="48"/>
        </w:rPr>
        <w:lastRenderedPageBreak/>
        <w:t>za grejanje na ugalj postavljen 2011. godine.</w:t>
      </w:r>
      <w:r>
        <w:rPr>
          <w:rFonts w:ascii="Times New Roman" w:eastAsia="Times New Roman" w:hAnsi="Times New Roman" w:cs="Times New Roman"/>
          <w:bCs/>
          <w:color w:val="000000"/>
          <w:sz w:val="24"/>
          <w:szCs w:val="48"/>
        </w:rPr>
        <w:t xml:space="preserve"> </w:t>
      </w:r>
      <w:r w:rsidR="0066078A" w:rsidRPr="0066078A">
        <w:rPr>
          <w:rFonts w:ascii="Times New Roman" w:eastAsia="Times New Roman" w:hAnsi="Times New Roman" w:cs="Times New Roman"/>
          <w:bCs/>
          <w:color w:val="000000"/>
          <w:sz w:val="24"/>
          <w:szCs w:val="48"/>
        </w:rPr>
        <w:t>Lazendić je za sobom ostavio suprugu i dvoje dece.</w:t>
      </w:r>
    </w:p>
    <w:p w:rsidR="00B9688C" w:rsidRPr="00DE57FC" w:rsidRDefault="00B9688C" w:rsidP="00C14EC0">
      <w:pPr>
        <w:spacing w:after="0" w:line="240" w:lineRule="auto"/>
        <w:ind w:firstLine="720"/>
        <w:jc w:val="both"/>
        <w:rPr>
          <w:rFonts w:ascii="Times New Roman" w:eastAsia="Times New Roman" w:hAnsi="Times New Roman" w:cs="Times New Roman"/>
          <w:bCs/>
          <w:color w:val="000000"/>
          <w:sz w:val="24"/>
          <w:szCs w:val="48"/>
        </w:rPr>
      </w:pPr>
    </w:p>
    <w:p w:rsidR="0043018B" w:rsidRPr="0043018B" w:rsidRDefault="0043018B" w:rsidP="0043018B">
      <w:pPr>
        <w:spacing w:after="0" w:line="240" w:lineRule="auto"/>
        <w:jc w:val="center"/>
        <w:rPr>
          <w:rFonts w:ascii="Brush Script MT" w:eastAsia="Times New Roman" w:hAnsi="Brush Script MT" w:cs="Times New Roman"/>
          <w:color w:val="C00000"/>
          <w:sz w:val="44"/>
          <w:szCs w:val="44"/>
          <w:lang w:val="sr-Latn-CS"/>
        </w:rPr>
      </w:pPr>
      <w:r w:rsidRPr="0043018B">
        <w:rPr>
          <w:rFonts w:ascii="Brush Script MT" w:eastAsia="Times New Roman" w:hAnsi="Brush Script MT" w:cs="Times New Roman"/>
          <w:color w:val="C00000"/>
          <w:sz w:val="44"/>
          <w:szCs w:val="44"/>
        </w:rPr>
        <w:t xml:space="preserve">Vesti </w:t>
      </w:r>
      <w:r w:rsidRPr="0043018B">
        <w:rPr>
          <w:rFonts w:ascii="Brush Script MT" w:eastAsia="Times New Roman" w:hAnsi="Brush Script MT" w:cs="Times New Roman"/>
          <w:color w:val="C00000"/>
          <w:sz w:val="44"/>
          <w:szCs w:val="44"/>
          <w:lang w:val="sr-Latn-CS"/>
        </w:rPr>
        <w:t xml:space="preserve">iz javnog sektora </w:t>
      </w:r>
      <w:r w:rsidRPr="0043018B">
        <w:rPr>
          <w:rFonts w:ascii="Times New Roman" w:eastAsia="Times New Roman" w:hAnsi="Times New Roman" w:cs="Times New Roman"/>
          <w:b/>
          <w:i/>
          <w:color w:val="C00000"/>
          <w:sz w:val="32"/>
          <w:szCs w:val="44"/>
          <w:lang w:val="sr-Latn-CS"/>
        </w:rPr>
        <w:t>č</w:t>
      </w:r>
      <w:r w:rsidRPr="0043018B">
        <w:rPr>
          <w:rFonts w:ascii="Brush Script MT" w:eastAsia="Times New Roman" w:hAnsi="Brush Script MT" w:cs="Times New Roman"/>
          <w:color w:val="C00000"/>
          <w:sz w:val="44"/>
          <w:szCs w:val="44"/>
          <w:lang w:val="sr-Latn-CS"/>
        </w:rPr>
        <w:t>itajte na na</w:t>
      </w:r>
      <w:r w:rsidRPr="0043018B">
        <w:rPr>
          <w:rFonts w:ascii="Brush Script MT" w:eastAsia="Times New Roman" w:hAnsi="Brush Script MT" w:cs="Times New Roman"/>
          <w:color w:val="C00000"/>
          <w:sz w:val="44"/>
          <w:szCs w:val="44"/>
        </w:rPr>
        <w:t>š</w:t>
      </w:r>
      <w:r w:rsidRPr="0043018B">
        <w:rPr>
          <w:rFonts w:ascii="Brush Script MT" w:eastAsia="Times New Roman" w:hAnsi="Brush Script MT" w:cs="Times New Roman"/>
          <w:color w:val="C00000"/>
          <w:sz w:val="44"/>
          <w:szCs w:val="44"/>
          <w:lang w:val="sr-Latn-CS"/>
        </w:rPr>
        <w:t>em sajtu</w:t>
      </w:r>
    </w:p>
    <w:p w:rsidR="0043018B" w:rsidRPr="0043018B" w:rsidRDefault="00CE4DB9" w:rsidP="0043018B">
      <w:pPr>
        <w:spacing w:after="0" w:line="240" w:lineRule="auto"/>
        <w:jc w:val="center"/>
        <w:rPr>
          <w:noProof w:val="0"/>
          <w:color w:val="000066"/>
        </w:rPr>
      </w:pPr>
      <w:hyperlink r:id="rId29" w:history="1">
        <w:r w:rsidR="0043018B" w:rsidRPr="0043018B">
          <w:rPr>
            <w:rFonts w:ascii="Brush Script MT" w:eastAsia="Times New Roman" w:hAnsi="Brush Script MT" w:cs="Times New Roman"/>
            <w:i/>
            <w:color w:val="000066"/>
            <w:sz w:val="44"/>
            <w:szCs w:val="44"/>
            <w:u w:val="single"/>
            <w:lang w:val="sr-Latn-CS"/>
          </w:rPr>
          <w:t>www</w:t>
        </w:r>
        <w:r w:rsidR="0043018B" w:rsidRPr="0043018B">
          <w:rPr>
            <w:rFonts w:ascii="Brush Script MT" w:eastAsia="Times New Roman" w:hAnsi="Brush Script MT" w:cs="Times New Roman"/>
            <w:i/>
            <w:color w:val="000066"/>
            <w:sz w:val="44"/>
            <w:szCs w:val="44"/>
            <w:u w:val="single"/>
          </w:rPr>
          <w:t>.</w:t>
        </w:r>
        <w:r w:rsidR="0043018B" w:rsidRPr="0043018B">
          <w:rPr>
            <w:rFonts w:ascii="Brush Script MT" w:eastAsia="Times New Roman" w:hAnsi="Brush Script MT" w:cs="Times New Roman"/>
            <w:i/>
            <w:color w:val="000066"/>
            <w:sz w:val="44"/>
            <w:szCs w:val="44"/>
            <w:u w:val="single"/>
            <w:lang w:val="sr-Latn-CS"/>
          </w:rPr>
          <w:t>nsjs</w:t>
        </w:r>
        <w:r w:rsidR="0043018B" w:rsidRPr="0043018B">
          <w:rPr>
            <w:rFonts w:ascii="Brush Script MT" w:eastAsia="Times New Roman" w:hAnsi="Brush Script MT" w:cs="Times New Roman"/>
            <w:i/>
            <w:color w:val="000066"/>
            <w:sz w:val="44"/>
            <w:szCs w:val="44"/>
            <w:u w:val="single"/>
          </w:rPr>
          <w:t>.</w:t>
        </w:r>
        <w:r w:rsidR="0043018B" w:rsidRPr="0043018B">
          <w:rPr>
            <w:rFonts w:ascii="Brush Script MT" w:eastAsia="Times New Roman" w:hAnsi="Brush Script MT" w:cs="Times New Roman"/>
            <w:i/>
            <w:color w:val="000066"/>
            <w:sz w:val="44"/>
            <w:szCs w:val="44"/>
            <w:u w:val="single"/>
            <w:lang w:val="sr-Latn-CS"/>
          </w:rPr>
          <w:t>org</w:t>
        </w:r>
        <w:r w:rsidR="0043018B" w:rsidRPr="0043018B">
          <w:rPr>
            <w:rFonts w:ascii="Brush Script MT" w:eastAsia="Times New Roman" w:hAnsi="Brush Script MT" w:cs="Times New Roman"/>
            <w:i/>
            <w:color w:val="000066"/>
            <w:sz w:val="44"/>
            <w:szCs w:val="44"/>
            <w:u w:val="single"/>
          </w:rPr>
          <w:t>.</w:t>
        </w:r>
        <w:r w:rsidR="0043018B" w:rsidRPr="0043018B">
          <w:rPr>
            <w:rFonts w:ascii="Brush Script MT" w:eastAsia="Times New Roman" w:hAnsi="Brush Script MT" w:cs="Times New Roman"/>
            <w:i/>
            <w:color w:val="000066"/>
            <w:sz w:val="44"/>
            <w:szCs w:val="44"/>
            <w:u w:val="single"/>
            <w:lang w:val="sr-Latn-CS"/>
          </w:rPr>
          <w:t>rs</w:t>
        </w:r>
      </w:hyperlink>
      <w:r w:rsidR="0043018B" w:rsidRPr="0043018B">
        <w:rPr>
          <w:rFonts w:ascii="Brush Script MT" w:eastAsia="Times New Roman" w:hAnsi="Brush Script MT" w:cs="Times New Roman"/>
          <w:i/>
          <w:color w:val="000066"/>
          <w:sz w:val="44"/>
          <w:szCs w:val="44"/>
        </w:rPr>
        <w:t>.</w:t>
      </w:r>
    </w:p>
    <w:p w:rsidR="0043018B" w:rsidRPr="0043018B" w:rsidRDefault="0043018B" w:rsidP="0043018B">
      <w:pPr>
        <w:rPr>
          <w:noProof w:val="0"/>
        </w:rPr>
      </w:pPr>
      <w:r w:rsidRPr="0043018B">
        <w:rPr>
          <w:rFonts w:ascii="Calibri" w:eastAsia="Calibri" w:hAnsi="Calibri" w:cs="Times New Roman"/>
          <w:lang w:eastAsia="sr-Latn-RS"/>
        </w:rPr>
        <w:drawing>
          <wp:anchor distT="0" distB="0" distL="114300" distR="114300" simplePos="0" relativeHeight="251660288" behindDoc="1" locked="0" layoutInCell="1" allowOverlap="1" wp14:anchorId="769316A0" wp14:editId="03D7E5F9">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DB9" w:rsidRDefault="00CE4DB9">
      <w:pPr>
        <w:spacing w:after="0" w:line="240" w:lineRule="auto"/>
      </w:pPr>
      <w:r>
        <w:separator/>
      </w:r>
    </w:p>
  </w:endnote>
  <w:endnote w:type="continuationSeparator" w:id="0">
    <w:p w:rsidR="00CE4DB9" w:rsidRDefault="00CE4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704B13">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E0362A">
          <w:rPr>
            <w:rFonts w:ascii="Times New Roman" w:hAnsi="Times New Roman"/>
            <w:noProof/>
            <w:sz w:val="24"/>
          </w:rPr>
          <w:t>1</w:t>
        </w:r>
        <w:r w:rsidRPr="00E71741">
          <w:rPr>
            <w:rFonts w:ascii="Times New Roman" w:hAnsi="Times New Roman"/>
            <w:sz w:val="24"/>
          </w:rPr>
          <w:fldChar w:fldCharType="end"/>
        </w:r>
      </w:p>
    </w:sdtContent>
  </w:sdt>
  <w:p w:rsidR="00704B13" w:rsidRDefault="00704B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DB9" w:rsidRDefault="00CE4DB9">
      <w:pPr>
        <w:spacing w:after="0" w:line="240" w:lineRule="auto"/>
      </w:pPr>
      <w:r>
        <w:separator/>
      </w:r>
    </w:p>
  </w:footnote>
  <w:footnote w:type="continuationSeparator" w:id="0">
    <w:p w:rsidR="00CE4DB9" w:rsidRDefault="00CE4D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373E6"/>
    <w:multiLevelType w:val="multilevel"/>
    <w:tmpl w:val="2ADC9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33AA2"/>
    <w:multiLevelType w:val="multilevel"/>
    <w:tmpl w:val="3514A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7B4114"/>
    <w:multiLevelType w:val="multilevel"/>
    <w:tmpl w:val="BF56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611779"/>
    <w:multiLevelType w:val="multilevel"/>
    <w:tmpl w:val="72603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37548"/>
    <w:multiLevelType w:val="multilevel"/>
    <w:tmpl w:val="5CAA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BF40AE"/>
    <w:multiLevelType w:val="multilevel"/>
    <w:tmpl w:val="4C90B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104FC1"/>
    <w:multiLevelType w:val="multilevel"/>
    <w:tmpl w:val="E996C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D42B4"/>
    <w:multiLevelType w:val="multilevel"/>
    <w:tmpl w:val="5ACC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743D98"/>
    <w:multiLevelType w:val="hybridMultilevel"/>
    <w:tmpl w:val="870C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3C1102"/>
    <w:multiLevelType w:val="multilevel"/>
    <w:tmpl w:val="73ACF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2B14A2"/>
    <w:multiLevelType w:val="multilevel"/>
    <w:tmpl w:val="641AA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0606CE"/>
    <w:multiLevelType w:val="multilevel"/>
    <w:tmpl w:val="683C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0"/>
  </w:num>
  <w:num w:numId="4">
    <w:abstractNumId w:val="11"/>
  </w:num>
  <w:num w:numId="5">
    <w:abstractNumId w:val="6"/>
  </w:num>
  <w:num w:numId="6">
    <w:abstractNumId w:val="9"/>
  </w:num>
  <w:num w:numId="7">
    <w:abstractNumId w:val="5"/>
  </w:num>
  <w:num w:numId="8">
    <w:abstractNumId w:val="10"/>
  </w:num>
  <w:num w:numId="9">
    <w:abstractNumId w:val="3"/>
  </w:num>
  <w:num w:numId="10">
    <w:abstractNumId w:val="7"/>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18B"/>
    <w:rsid w:val="00045A49"/>
    <w:rsid w:val="001D4D7B"/>
    <w:rsid w:val="002409D3"/>
    <w:rsid w:val="002C4D6D"/>
    <w:rsid w:val="002D6300"/>
    <w:rsid w:val="00334E5A"/>
    <w:rsid w:val="00346D6C"/>
    <w:rsid w:val="00372429"/>
    <w:rsid w:val="0039217E"/>
    <w:rsid w:val="0043018B"/>
    <w:rsid w:val="00451E6E"/>
    <w:rsid w:val="0066078A"/>
    <w:rsid w:val="00686752"/>
    <w:rsid w:val="006D5B71"/>
    <w:rsid w:val="00704B13"/>
    <w:rsid w:val="007C0CDB"/>
    <w:rsid w:val="007D4132"/>
    <w:rsid w:val="008C2A0F"/>
    <w:rsid w:val="00AA28EE"/>
    <w:rsid w:val="00AD3AB4"/>
    <w:rsid w:val="00AE441B"/>
    <w:rsid w:val="00B9688C"/>
    <w:rsid w:val="00C14EC0"/>
    <w:rsid w:val="00CE4DB9"/>
    <w:rsid w:val="00D43C79"/>
    <w:rsid w:val="00DB54A8"/>
    <w:rsid w:val="00E0362A"/>
    <w:rsid w:val="00ED6726"/>
    <w:rsid w:val="00F67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EB555A-79B6-4D81-AB29-E28B817B1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3018B"/>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43018B"/>
    <w:rPr>
      <w:lang w:val="sr-Latn-RS"/>
    </w:rPr>
  </w:style>
  <w:style w:type="paragraph" w:styleId="ListParagraph">
    <w:name w:val="List Paragraph"/>
    <w:basedOn w:val="Normal"/>
    <w:uiPriority w:val="34"/>
    <w:qFormat/>
    <w:rsid w:val="0043018B"/>
    <w:pPr>
      <w:ind w:left="720"/>
      <w:contextualSpacing/>
    </w:pPr>
  </w:style>
  <w:style w:type="paragraph" w:styleId="BalloonText">
    <w:name w:val="Balloon Text"/>
    <w:basedOn w:val="Normal"/>
    <w:link w:val="BalloonTextChar"/>
    <w:uiPriority w:val="99"/>
    <w:semiHidden/>
    <w:unhideWhenUsed/>
    <w:rsid w:val="00372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429"/>
    <w:rPr>
      <w:rFonts w:ascii="Tahoma" w:hAnsi="Tahoma" w:cs="Tahoma"/>
      <w:noProof/>
      <w:sz w:val="16"/>
      <w:szCs w:val="16"/>
      <w:lang w:val="sr-Latn-RS"/>
    </w:rPr>
  </w:style>
  <w:style w:type="character" w:styleId="Hyperlink">
    <w:name w:val="Hyperlink"/>
    <w:basedOn w:val="DefaultParagraphFont"/>
    <w:uiPriority w:val="99"/>
    <w:unhideWhenUsed/>
    <w:rsid w:val="00346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9378">
      <w:bodyDiv w:val="1"/>
      <w:marLeft w:val="0"/>
      <w:marRight w:val="0"/>
      <w:marTop w:val="0"/>
      <w:marBottom w:val="0"/>
      <w:divBdr>
        <w:top w:val="none" w:sz="0" w:space="0" w:color="auto"/>
        <w:left w:val="none" w:sz="0" w:space="0" w:color="auto"/>
        <w:bottom w:val="none" w:sz="0" w:space="0" w:color="auto"/>
        <w:right w:val="none" w:sz="0" w:space="0" w:color="auto"/>
      </w:divBdr>
      <w:divsChild>
        <w:div w:id="718940817">
          <w:marLeft w:val="0"/>
          <w:marRight w:val="0"/>
          <w:marTop w:val="120"/>
          <w:marBottom w:val="240"/>
          <w:divBdr>
            <w:top w:val="none" w:sz="0" w:space="0" w:color="auto"/>
            <w:left w:val="none" w:sz="0" w:space="0" w:color="auto"/>
            <w:bottom w:val="none" w:sz="0" w:space="0" w:color="auto"/>
            <w:right w:val="none" w:sz="0" w:space="0" w:color="auto"/>
          </w:divBdr>
          <w:divsChild>
            <w:div w:id="1541091419">
              <w:marLeft w:val="0"/>
              <w:marRight w:val="0"/>
              <w:marTop w:val="120"/>
              <w:marBottom w:val="120"/>
              <w:divBdr>
                <w:top w:val="none" w:sz="0" w:space="0" w:color="auto"/>
                <w:left w:val="none" w:sz="0" w:space="0" w:color="auto"/>
                <w:bottom w:val="none" w:sz="0" w:space="0" w:color="auto"/>
                <w:right w:val="none" w:sz="0" w:space="0" w:color="auto"/>
              </w:divBdr>
              <w:divsChild>
                <w:div w:id="1084841856">
                  <w:marLeft w:val="405"/>
                  <w:marRight w:val="405"/>
                  <w:marTop w:val="0"/>
                  <w:marBottom w:val="0"/>
                  <w:divBdr>
                    <w:top w:val="none" w:sz="0" w:space="0" w:color="auto"/>
                    <w:left w:val="none" w:sz="0" w:space="0" w:color="auto"/>
                    <w:bottom w:val="none" w:sz="0" w:space="0" w:color="auto"/>
                    <w:right w:val="none" w:sz="0" w:space="0" w:color="auto"/>
                  </w:divBdr>
                  <w:divsChild>
                    <w:div w:id="432214480">
                      <w:marLeft w:val="0"/>
                      <w:marRight w:val="0"/>
                      <w:marTop w:val="0"/>
                      <w:marBottom w:val="0"/>
                      <w:divBdr>
                        <w:top w:val="none" w:sz="0" w:space="0" w:color="auto"/>
                        <w:left w:val="none" w:sz="0" w:space="0" w:color="auto"/>
                        <w:bottom w:val="none" w:sz="0" w:space="0" w:color="auto"/>
                        <w:right w:val="none" w:sz="0" w:space="0" w:color="auto"/>
                      </w:divBdr>
                    </w:div>
                    <w:div w:id="14395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31831">
      <w:bodyDiv w:val="1"/>
      <w:marLeft w:val="0"/>
      <w:marRight w:val="0"/>
      <w:marTop w:val="0"/>
      <w:marBottom w:val="0"/>
      <w:divBdr>
        <w:top w:val="none" w:sz="0" w:space="0" w:color="auto"/>
        <w:left w:val="none" w:sz="0" w:space="0" w:color="auto"/>
        <w:bottom w:val="none" w:sz="0" w:space="0" w:color="auto"/>
        <w:right w:val="none" w:sz="0" w:space="0" w:color="auto"/>
      </w:divBdr>
      <w:divsChild>
        <w:div w:id="1214346891">
          <w:marLeft w:val="0"/>
          <w:marRight w:val="0"/>
          <w:marTop w:val="195"/>
          <w:marBottom w:val="195"/>
          <w:divBdr>
            <w:top w:val="none" w:sz="0" w:space="0" w:color="auto"/>
            <w:left w:val="none" w:sz="0" w:space="0" w:color="auto"/>
            <w:bottom w:val="none" w:sz="0" w:space="0" w:color="auto"/>
            <w:right w:val="none" w:sz="0" w:space="0" w:color="auto"/>
          </w:divBdr>
          <w:divsChild>
            <w:div w:id="1350911136">
              <w:marLeft w:val="0"/>
              <w:marRight w:val="0"/>
              <w:marTop w:val="105"/>
              <w:marBottom w:val="0"/>
              <w:divBdr>
                <w:top w:val="none" w:sz="0" w:space="0" w:color="auto"/>
                <w:left w:val="none" w:sz="0" w:space="0" w:color="auto"/>
                <w:bottom w:val="none" w:sz="0" w:space="0" w:color="auto"/>
                <w:right w:val="none" w:sz="0" w:space="0" w:color="auto"/>
              </w:divBdr>
              <w:divsChild>
                <w:div w:id="1998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469">
          <w:marLeft w:val="0"/>
          <w:marRight w:val="0"/>
          <w:marTop w:val="225"/>
          <w:marBottom w:val="150"/>
          <w:divBdr>
            <w:top w:val="none" w:sz="0" w:space="0" w:color="auto"/>
            <w:left w:val="none" w:sz="0" w:space="0" w:color="auto"/>
            <w:bottom w:val="none" w:sz="0" w:space="0" w:color="auto"/>
            <w:right w:val="none" w:sz="0" w:space="0" w:color="auto"/>
          </w:divBdr>
        </w:div>
        <w:div w:id="625502933">
          <w:marLeft w:val="0"/>
          <w:marRight w:val="0"/>
          <w:marTop w:val="0"/>
          <w:marBottom w:val="0"/>
          <w:divBdr>
            <w:top w:val="none" w:sz="0" w:space="0" w:color="auto"/>
            <w:left w:val="none" w:sz="0" w:space="0" w:color="auto"/>
            <w:bottom w:val="none" w:sz="0" w:space="0" w:color="auto"/>
            <w:right w:val="none" w:sz="0" w:space="0" w:color="auto"/>
          </w:divBdr>
        </w:div>
      </w:divsChild>
    </w:div>
    <w:div w:id="71045200">
      <w:bodyDiv w:val="1"/>
      <w:marLeft w:val="0"/>
      <w:marRight w:val="0"/>
      <w:marTop w:val="0"/>
      <w:marBottom w:val="0"/>
      <w:divBdr>
        <w:top w:val="none" w:sz="0" w:space="0" w:color="auto"/>
        <w:left w:val="none" w:sz="0" w:space="0" w:color="auto"/>
        <w:bottom w:val="none" w:sz="0" w:space="0" w:color="auto"/>
        <w:right w:val="none" w:sz="0" w:space="0" w:color="auto"/>
      </w:divBdr>
      <w:divsChild>
        <w:div w:id="1265962172">
          <w:marLeft w:val="0"/>
          <w:marRight w:val="0"/>
          <w:marTop w:val="120"/>
          <w:marBottom w:val="240"/>
          <w:divBdr>
            <w:top w:val="none" w:sz="0" w:space="0" w:color="auto"/>
            <w:left w:val="none" w:sz="0" w:space="0" w:color="auto"/>
            <w:bottom w:val="none" w:sz="0" w:space="0" w:color="auto"/>
            <w:right w:val="none" w:sz="0" w:space="0" w:color="auto"/>
          </w:divBdr>
          <w:divsChild>
            <w:div w:id="756562233">
              <w:marLeft w:val="0"/>
              <w:marRight w:val="0"/>
              <w:marTop w:val="120"/>
              <w:marBottom w:val="120"/>
              <w:divBdr>
                <w:top w:val="none" w:sz="0" w:space="0" w:color="auto"/>
                <w:left w:val="none" w:sz="0" w:space="0" w:color="auto"/>
                <w:bottom w:val="none" w:sz="0" w:space="0" w:color="auto"/>
                <w:right w:val="none" w:sz="0" w:space="0" w:color="auto"/>
              </w:divBdr>
              <w:divsChild>
                <w:div w:id="2067292365">
                  <w:marLeft w:val="405"/>
                  <w:marRight w:val="405"/>
                  <w:marTop w:val="0"/>
                  <w:marBottom w:val="0"/>
                  <w:divBdr>
                    <w:top w:val="none" w:sz="0" w:space="0" w:color="auto"/>
                    <w:left w:val="none" w:sz="0" w:space="0" w:color="auto"/>
                    <w:bottom w:val="none" w:sz="0" w:space="0" w:color="auto"/>
                    <w:right w:val="none" w:sz="0" w:space="0" w:color="auto"/>
                  </w:divBdr>
                  <w:divsChild>
                    <w:div w:id="85539621">
                      <w:marLeft w:val="0"/>
                      <w:marRight w:val="0"/>
                      <w:marTop w:val="0"/>
                      <w:marBottom w:val="0"/>
                      <w:divBdr>
                        <w:top w:val="none" w:sz="0" w:space="0" w:color="auto"/>
                        <w:left w:val="none" w:sz="0" w:space="0" w:color="auto"/>
                        <w:bottom w:val="none" w:sz="0" w:space="0" w:color="auto"/>
                        <w:right w:val="none" w:sz="0" w:space="0" w:color="auto"/>
                      </w:divBdr>
                    </w:div>
                    <w:div w:id="59521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50350">
      <w:bodyDiv w:val="1"/>
      <w:marLeft w:val="0"/>
      <w:marRight w:val="0"/>
      <w:marTop w:val="0"/>
      <w:marBottom w:val="0"/>
      <w:divBdr>
        <w:top w:val="none" w:sz="0" w:space="0" w:color="auto"/>
        <w:left w:val="none" w:sz="0" w:space="0" w:color="auto"/>
        <w:bottom w:val="none" w:sz="0" w:space="0" w:color="auto"/>
        <w:right w:val="none" w:sz="0" w:space="0" w:color="auto"/>
      </w:divBdr>
      <w:divsChild>
        <w:div w:id="1785147158">
          <w:marLeft w:val="0"/>
          <w:marRight w:val="0"/>
          <w:marTop w:val="0"/>
          <w:marBottom w:val="0"/>
          <w:divBdr>
            <w:top w:val="none" w:sz="0" w:space="0" w:color="auto"/>
            <w:left w:val="none" w:sz="0" w:space="0" w:color="auto"/>
            <w:bottom w:val="none" w:sz="0" w:space="0" w:color="auto"/>
            <w:right w:val="none" w:sz="0" w:space="0" w:color="auto"/>
          </w:divBdr>
          <w:divsChild>
            <w:div w:id="1744058342">
              <w:marLeft w:val="0"/>
              <w:marRight w:val="0"/>
              <w:marTop w:val="0"/>
              <w:marBottom w:val="150"/>
              <w:divBdr>
                <w:top w:val="none" w:sz="0" w:space="0" w:color="auto"/>
                <w:left w:val="none" w:sz="0" w:space="0" w:color="auto"/>
                <w:bottom w:val="none" w:sz="0" w:space="0" w:color="auto"/>
                <w:right w:val="none" w:sz="0" w:space="0" w:color="auto"/>
              </w:divBdr>
              <w:divsChild>
                <w:div w:id="556204088">
                  <w:marLeft w:val="0"/>
                  <w:marRight w:val="0"/>
                  <w:marTop w:val="0"/>
                  <w:marBottom w:val="0"/>
                  <w:divBdr>
                    <w:top w:val="none" w:sz="0" w:space="0" w:color="auto"/>
                    <w:left w:val="none" w:sz="0" w:space="0" w:color="auto"/>
                    <w:bottom w:val="none" w:sz="0" w:space="0" w:color="auto"/>
                    <w:right w:val="none" w:sz="0" w:space="0" w:color="auto"/>
                  </w:divBdr>
                  <w:divsChild>
                    <w:div w:id="151553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119195">
              <w:marLeft w:val="75"/>
              <w:marRight w:val="0"/>
              <w:marTop w:val="0"/>
              <w:marBottom w:val="450"/>
              <w:divBdr>
                <w:top w:val="none" w:sz="0" w:space="0" w:color="auto"/>
                <w:left w:val="none" w:sz="0" w:space="0" w:color="auto"/>
                <w:bottom w:val="none" w:sz="0" w:space="0" w:color="auto"/>
                <w:right w:val="none" w:sz="0" w:space="0" w:color="auto"/>
              </w:divBdr>
              <w:divsChild>
                <w:div w:id="1161773404">
                  <w:marLeft w:val="0"/>
                  <w:marRight w:val="0"/>
                  <w:marTop w:val="0"/>
                  <w:marBottom w:val="0"/>
                  <w:divBdr>
                    <w:top w:val="none" w:sz="0" w:space="0" w:color="auto"/>
                    <w:left w:val="none" w:sz="0" w:space="0" w:color="auto"/>
                    <w:bottom w:val="none" w:sz="0" w:space="0" w:color="auto"/>
                    <w:right w:val="none" w:sz="0" w:space="0" w:color="auto"/>
                  </w:divBdr>
                  <w:divsChild>
                    <w:div w:id="795559232">
                      <w:marLeft w:val="0"/>
                      <w:marRight w:val="0"/>
                      <w:marTop w:val="0"/>
                      <w:marBottom w:val="0"/>
                      <w:divBdr>
                        <w:top w:val="none" w:sz="0" w:space="0" w:color="auto"/>
                        <w:left w:val="none" w:sz="0" w:space="0" w:color="auto"/>
                        <w:bottom w:val="none" w:sz="0" w:space="0" w:color="auto"/>
                        <w:right w:val="none" w:sz="0" w:space="0" w:color="auto"/>
                      </w:divBdr>
                      <w:divsChild>
                        <w:div w:id="1183203013">
                          <w:marLeft w:val="0"/>
                          <w:marRight w:val="0"/>
                          <w:marTop w:val="0"/>
                          <w:marBottom w:val="0"/>
                          <w:divBdr>
                            <w:top w:val="none" w:sz="0" w:space="0" w:color="auto"/>
                            <w:left w:val="none" w:sz="0" w:space="0" w:color="auto"/>
                            <w:bottom w:val="none" w:sz="0" w:space="0" w:color="auto"/>
                            <w:right w:val="none" w:sz="0" w:space="0" w:color="auto"/>
                          </w:divBdr>
                          <w:divsChild>
                            <w:div w:id="16737506">
                              <w:marLeft w:val="0"/>
                              <w:marRight w:val="0"/>
                              <w:marTop w:val="0"/>
                              <w:marBottom w:val="0"/>
                              <w:divBdr>
                                <w:top w:val="none" w:sz="0" w:space="0" w:color="auto"/>
                                <w:left w:val="none" w:sz="0" w:space="0" w:color="auto"/>
                                <w:bottom w:val="none" w:sz="0" w:space="0" w:color="auto"/>
                                <w:right w:val="none" w:sz="0" w:space="0" w:color="auto"/>
                              </w:divBdr>
                              <w:divsChild>
                                <w:div w:id="636034617">
                                  <w:marLeft w:val="0"/>
                                  <w:marRight w:val="0"/>
                                  <w:marTop w:val="0"/>
                                  <w:marBottom w:val="0"/>
                                  <w:divBdr>
                                    <w:top w:val="none" w:sz="0" w:space="0" w:color="auto"/>
                                    <w:left w:val="none" w:sz="0" w:space="0" w:color="auto"/>
                                    <w:bottom w:val="none" w:sz="0" w:space="0" w:color="auto"/>
                                    <w:right w:val="none" w:sz="0" w:space="0" w:color="auto"/>
                                  </w:divBdr>
                                </w:div>
                              </w:divsChild>
                            </w:div>
                            <w:div w:id="1693797797">
                              <w:marLeft w:val="0"/>
                              <w:marRight w:val="0"/>
                              <w:marTop w:val="0"/>
                              <w:marBottom w:val="0"/>
                              <w:divBdr>
                                <w:top w:val="none" w:sz="0" w:space="0" w:color="auto"/>
                                <w:left w:val="none" w:sz="0" w:space="0" w:color="auto"/>
                                <w:bottom w:val="none" w:sz="0" w:space="0" w:color="auto"/>
                                <w:right w:val="none" w:sz="0" w:space="0" w:color="auto"/>
                              </w:divBdr>
                              <w:divsChild>
                                <w:div w:id="144966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986232">
      <w:bodyDiv w:val="1"/>
      <w:marLeft w:val="0"/>
      <w:marRight w:val="0"/>
      <w:marTop w:val="0"/>
      <w:marBottom w:val="0"/>
      <w:divBdr>
        <w:top w:val="none" w:sz="0" w:space="0" w:color="auto"/>
        <w:left w:val="none" w:sz="0" w:space="0" w:color="auto"/>
        <w:bottom w:val="none" w:sz="0" w:space="0" w:color="auto"/>
        <w:right w:val="none" w:sz="0" w:space="0" w:color="auto"/>
      </w:divBdr>
      <w:divsChild>
        <w:div w:id="1109357157">
          <w:marLeft w:val="0"/>
          <w:marRight w:val="0"/>
          <w:marTop w:val="195"/>
          <w:marBottom w:val="195"/>
          <w:divBdr>
            <w:top w:val="none" w:sz="0" w:space="0" w:color="auto"/>
            <w:left w:val="none" w:sz="0" w:space="0" w:color="auto"/>
            <w:bottom w:val="none" w:sz="0" w:space="0" w:color="auto"/>
            <w:right w:val="none" w:sz="0" w:space="0" w:color="auto"/>
          </w:divBdr>
          <w:divsChild>
            <w:div w:id="1310206293">
              <w:marLeft w:val="0"/>
              <w:marRight w:val="0"/>
              <w:marTop w:val="105"/>
              <w:marBottom w:val="0"/>
              <w:divBdr>
                <w:top w:val="none" w:sz="0" w:space="0" w:color="auto"/>
                <w:left w:val="none" w:sz="0" w:space="0" w:color="auto"/>
                <w:bottom w:val="none" w:sz="0" w:space="0" w:color="auto"/>
                <w:right w:val="none" w:sz="0" w:space="0" w:color="auto"/>
              </w:divBdr>
              <w:divsChild>
                <w:div w:id="165826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10805">
          <w:marLeft w:val="0"/>
          <w:marRight w:val="0"/>
          <w:marTop w:val="225"/>
          <w:marBottom w:val="150"/>
          <w:divBdr>
            <w:top w:val="none" w:sz="0" w:space="0" w:color="auto"/>
            <w:left w:val="none" w:sz="0" w:space="0" w:color="auto"/>
            <w:bottom w:val="none" w:sz="0" w:space="0" w:color="auto"/>
            <w:right w:val="none" w:sz="0" w:space="0" w:color="auto"/>
          </w:divBdr>
        </w:div>
        <w:div w:id="154762032">
          <w:marLeft w:val="0"/>
          <w:marRight w:val="0"/>
          <w:marTop w:val="0"/>
          <w:marBottom w:val="0"/>
          <w:divBdr>
            <w:top w:val="none" w:sz="0" w:space="0" w:color="auto"/>
            <w:left w:val="none" w:sz="0" w:space="0" w:color="auto"/>
            <w:bottom w:val="none" w:sz="0" w:space="0" w:color="auto"/>
            <w:right w:val="none" w:sz="0" w:space="0" w:color="auto"/>
          </w:divBdr>
        </w:div>
      </w:divsChild>
    </w:div>
    <w:div w:id="165487338">
      <w:bodyDiv w:val="1"/>
      <w:marLeft w:val="0"/>
      <w:marRight w:val="0"/>
      <w:marTop w:val="0"/>
      <w:marBottom w:val="0"/>
      <w:divBdr>
        <w:top w:val="none" w:sz="0" w:space="0" w:color="auto"/>
        <w:left w:val="none" w:sz="0" w:space="0" w:color="auto"/>
        <w:bottom w:val="none" w:sz="0" w:space="0" w:color="auto"/>
        <w:right w:val="none" w:sz="0" w:space="0" w:color="auto"/>
      </w:divBdr>
      <w:divsChild>
        <w:div w:id="854348479">
          <w:marLeft w:val="0"/>
          <w:marRight w:val="0"/>
          <w:marTop w:val="195"/>
          <w:marBottom w:val="195"/>
          <w:divBdr>
            <w:top w:val="none" w:sz="0" w:space="0" w:color="auto"/>
            <w:left w:val="none" w:sz="0" w:space="0" w:color="auto"/>
            <w:bottom w:val="none" w:sz="0" w:space="0" w:color="auto"/>
            <w:right w:val="none" w:sz="0" w:space="0" w:color="auto"/>
          </w:divBdr>
          <w:divsChild>
            <w:div w:id="82607794">
              <w:marLeft w:val="0"/>
              <w:marRight w:val="0"/>
              <w:marTop w:val="105"/>
              <w:marBottom w:val="0"/>
              <w:divBdr>
                <w:top w:val="none" w:sz="0" w:space="0" w:color="auto"/>
                <w:left w:val="none" w:sz="0" w:space="0" w:color="auto"/>
                <w:bottom w:val="none" w:sz="0" w:space="0" w:color="auto"/>
                <w:right w:val="none" w:sz="0" w:space="0" w:color="auto"/>
              </w:divBdr>
              <w:divsChild>
                <w:div w:id="166181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8543">
          <w:marLeft w:val="0"/>
          <w:marRight w:val="0"/>
          <w:marTop w:val="225"/>
          <w:marBottom w:val="150"/>
          <w:divBdr>
            <w:top w:val="none" w:sz="0" w:space="0" w:color="auto"/>
            <w:left w:val="none" w:sz="0" w:space="0" w:color="auto"/>
            <w:bottom w:val="none" w:sz="0" w:space="0" w:color="auto"/>
            <w:right w:val="none" w:sz="0" w:space="0" w:color="auto"/>
          </w:divBdr>
        </w:div>
        <w:div w:id="179393222">
          <w:marLeft w:val="0"/>
          <w:marRight w:val="0"/>
          <w:marTop w:val="0"/>
          <w:marBottom w:val="0"/>
          <w:divBdr>
            <w:top w:val="none" w:sz="0" w:space="0" w:color="auto"/>
            <w:left w:val="none" w:sz="0" w:space="0" w:color="auto"/>
            <w:bottom w:val="none" w:sz="0" w:space="0" w:color="auto"/>
            <w:right w:val="none" w:sz="0" w:space="0" w:color="auto"/>
          </w:divBdr>
        </w:div>
      </w:divsChild>
    </w:div>
    <w:div w:id="278221609">
      <w:bodyDiv w:val="1"/>
      <w:marLeft w:val="0"/>
      <w:marRight w:val="0"/>
      <w:marTop w:val="0"/>
      <w:marBottom w:val="0"/>
      <w:divBdr>
        <w:top w:val="none" w:sz="0" w:space="0" w:color="auto"/>
        <w:left w:val="none" w:sz="0" w:space="0" w:color="auto"/>
        <w:bottom w:val="none" w:sz="0" w:space="0" w:color="auto"/>
        <w:right w:val="none" w:sz="0" w:space="0" w:color="auto"/>
      </w:divBdr>
      <w:divsChild>
        <w:div w:id="267976734">
          <w:marLeft w:val="0"/>
          <w:marRight w:val="0"/>
          <w:marTop w:val="195"/>
          <w:marBottom w:val="195"/>
          <w:divBdr>
            <w:top w:val="none" w:sz="0" w:space="0" w:color="auto"/>
            <w:left w:val="none" w:sz="0" w:space="0" w:color="auto"/>
            <w:bottom w:val="none" w:sz="0" w:space="0" w:color="auto"/>
            <w:right w:val="none" w:sz="0" w:space="0" w:color="auto"/>
          </w:divBdr>
          <w:divsChild>
            <w:div w:id="929198222">
              <w:marLeft w:val="0"/>
              <w:marRight w:val="0"/>
              <w:marTop w:val="105"/>
              <w:marBottom w:val="0"/>
              <w:divBdr>
                <w:top w:val="none" w:sz="0" w:space="0" w:color="auto"/>
                <w:left w:val="none" w:sz="0" w:space="0" w:color="auto"/>
                <w:bottom w:val="none" w:sz="0" w:space="0" w:color="auto"/>
                <w:right w:val="none" w:sz="0" w:space="0" w:color="auto"/>
              </w:divBdr>
              <w:divsChild>
                <w:div w:id="167071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6365">
          <w:marLeft w:val="0"/>
          <w:marRight w:val="0"/>
          <w:marTop w:val="225"/>
          <w:marBottom w:val="150"/>
          <w:divBdr>
            <w:top w:val="none" w:sz="0" w:space="0" w:color="auto"/>
            <w:left w:val="none" w:sz="0" w:space="0" w:color="auto"/>
            <w:bottom w:val="none" w:sz="0" w:space="0" w:color="auto"/>
            <w:right w:val="none" w:sz="0" w:space="0" w:color="auto"/>
          </w:divBdr>
        </w:div>
        <w:div w:id="1921407963">
          <w:marLeft w:val="0"/>
          <w:marRight w:val="0"/>
          <w:marTop w:val="0"/>
          <w:marBottom w:val="0"/>
          <w:divBdr>
            <w:top w:val="none" w:sz="0" w:space="0" w:color="auto"/>
            <w:left w:val="none" w:sz="0" w:space="0" w:color="auto"/>
            <w:bottom w:val="none" w:sz="0" w:space="0" w:color="auto"/>
            <w:right w:val="none" w:sz="0" w:space="0" w:color="auto"/>
          </w:divBdr>
        </w:div>
      </w:divsChild>
    </w:div>
    <w:div w:id="315038144">
      <w:bodyDiv w:val="1"/>
      <w:marLeft w:val="0"/>
      <w:marRight w:val="0"/>
      <w:marTop w:val="0"/>
      <w:marBottom w:val="0"/>
      <w:divBdr>
        <w:top w:val="none" w:sz="0" w:space="0" w:color="auto"/>
        <w:left w:val="none" w:sz="0" w:space="0" w:color="auto"/>
        <w:bottom w:val="none" w:sz="0" w:space="0" w:color="auto"/>
        <w:right w:val="none" w:sz="0" w:space="0" w:color="auto"/>
      </w:divBdr>
      <w:divsChild>
        <w:div w:id="1807971676">
          <w:marLeft w:val="0"/>
          <w:marRight w:val="0"/>
          <w:marTop w:val="0"/>
          <w:marBottom w:val="150"/>
          <w:divBdr>
            <w:top w:val="none" w:sz="0" w:space="0" w:color="auto"/>
            <w:left w:val="none" w:sz="0" w:space="0" w:color="auto"/>
            <w:bottom w:val="none" w:sz="0" w:space="0" w:color="auto"/>
            <w:right w:val="none" w:sz="0" w:space="0" w:color="auto"/>
          </w:divBdr>
        </w:div>
        <w:div w:id="2077435129">
          <w:marLeft w:val="165"/>
          <w:marRight w:val="0"/>
          <w:marTop w:val="90"/>
          <w:marBottom w:val="0"/>
          <w:divBdr>
            <w:top w:val="none" w:sz="0" w:space="0" w:color="auto"/>
            <w:left w:val="none" w:sz="0" w:space="0" w:color="auto"/>
            <w:bottom w:val="none" w:sz="0" w:space="0" w:color="auto"/>
            <w:right w:val="none" w:sz="0" w:space="0" w:color="auto"/>
          </w:divBdr>
        </w:div>
        <w:div w:id="1982417442">
          <w:marLeft w:val="1050"/>
          <w:marRight w:val="0"/>
          <w:marTop w:val="0"/>
          <w:marBottom w:val="0"/>
          <w:divBdr>
            <w:top w:val="none" w:sz="0" w:space="0" w:color="auto"/>
            <w:left w:val="none" w:sz="0" w:space="0" w:color="auto"/>
            <w:bottom w:val="none" w:sz="0" w:space="0" w:color="auto"/>
            <w:right w:val="none" w:sz="0" w:space="0" w:color="auto"/>
          </w:divBdr>
        </w:div>
      </w:divsChild>
    </w:div>
    <w:div w:id="323970862">
      <w:bodyDiv w:val="1"/>
      <w:marLeft w:val="0"/>
      <w:marRight w:val="0"/>
      <w:marTop w:val="0"/>
      <w:marBottom w:val="0"/>
      <w:divBdr>
        <w:top w:val="none" w:sz="0" w:space="0" w:color="auto"/>
        <w:left w:val="none" w:sz="0" w:space="0" w:color="auto"/>
        <w:bottom w:val="none" w:sz="0" w:space="0" w:color="auto"/>
        <w:right w:val="none" w:sz="0" w:space="0" w:color="auto"/>
      </w:divBdr>
    </w:div>
    <w:div w:id="467557349">
      <w:bodyDiv w:val="1"/>
      <w:marLeft w:val="0"/>
      <w:marRight w:val="0"/>
      <w:marTop w:val="0"/>
      <w:marBottom w:val="0"/>
      <w:divBdr>
        <w:top w:val="none" w:sz="0" w:space="0" w:color="auto"/>
        <w:left w:val="none" w:sz="0" w:space="0" w:color="auto"/>
        <w:bottom w:val="none" w:sz="0" w:space="0" w:color="auto"/>
        <w:right w:val="none" w:sz="0" w:space="0" w:color="auto"/>
      </w:divBdr>
      <w:divsChild>
        <w:div w:id="1346323428">
          <w:marLeft w:val="0"/>
          <w:marRight w:val="0"/>
          <w:marTop w:val="120"/>
          <w:marBottom w:val="240"/>
          <w:divBdr>
            <w:top w:val="none" w:sz="0" w:space="0" w:color="auto"/>
            <w:left w:val="none" w:sz="0" w:space="0" w:color="auto"/>
            <w:bottom w:val="none" w:sz="0" w:space="0" w:color="auto"/>
            <w:right w:val="none" w:sz="0" w:space="0" w:color="auto"/>
          </w:divBdr>
          <w:divsChild>
            <w:div w:id="929697538">
              <w:marLeft w:val="0"/>
              <w:marRight w:val="0"/>
              <w:marTop w:val="120"/>
              <w:marBottom w:val="120"/>
              <w:divBdr>
                <w:top w:val="none" w:sz="0" w:space="0" w:color="auto"/>
                <w:left w:val="none" w:sz="0" w:space="0" w:color="auto"/>
                <w:bottom w:val="none" w:sz="0" w:space="0" w:color="auto"/>
                <w:right w:val="none" w:sz="0" w:space="0" w:color="auto"/>
              </w:divBdr>
              <w:divsChild>
                <w:div w:id="149835553">
                  <w:marLeft w:val="405"/>
                  <w:marRight w:val="405"/>
                  <w:marTop w:val="0"/>
                  <w:marBottom w:val="0"/>
                  <w:divBdr>
                    <w:top w:val="none" w:sz="0" w:space="0" w:color="auto"/>
                    <w:left w:val="none" w:sz="0" w:space="0" w:color="auto"/>
                    <w:bottom w:val="none" w:sz="0" w:space="0" w:color="auto"/>
                    <w:right w:val="none" w:sz="0" w:space="0" w:color="auto"/>
                  </w:divBdr>
                  <w:divsChild>
                    <w:div w:id="2123987798">
                      <w:marLeft w:val="0"/>
                      <w:marRight w:val="0"/>
                      <w:marTop w:val="0"/>
                      <w:marBottom w:val="0"/>
                      <w:divBdr>
                        <w:top w:val="none" w:sz="0" w:space="0" w:color="auto"/>
                        <w:left w:val="none" w:sz="0" w:space="0" w:color="auto"/>
                        <w:bottom w:val="none" w:sz="0" w:space="0" w:color="auto"/>
                        <w:right w:val="none" w:sz="0" w:space="0" w:color="auto"/>
                      </w:divBdr>
                    </w:div>
                    <w:div w:id="112573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606032">
      <w:bodyDiv w:val="1"/>
      <w:marLeft w:val="0"/>
      <w:marRight w:val="0"/>
      <w:marTop w:val="0"/>
      <w:marBottom w:val="0"/>
      <w:divBdr>
        <w:top w:val="none" w:sz="0" w:space="0" w:color="auto"/>
        <w:left w:val="none" w:sz="0" w:space="0" w:color="auto"/>
        <w:bottom w:val="none" w:sz="0" w:space="0" w:color="auto"/>
        <w:right w:val="none" w:sz="0" w:space="0" w:color="auto"/>
      </w:divBdr>
      <w:divsChild>
        <w:div w:id="1956280576">
          <w:marLeft w:val="0"/>
          <w:marRight w:val="0"/>
          <w:marTop w:val="195"/>
          <w:marBottom w:val="195"/>
          <w:divBdr>
            <w:top w:val="none" w:sz="0" w:space="0" w:color="auto"/>
            <w:left w:val="none" w:sz="0" w:space="0" w:color="auto"/>
            <w:bottom w:val="none" w:sz="0" w:space="0" w:color="auto"/>
            <w:right w:val="none" w:sz="0" w:space="0" w:color="auto"/>
          </w:divBdr>
          <w:divsChild>
            <w:div w:id="900092580">
              <w:marLeft w:val="0"/>
              <w:marRight w:val="0"/>
              <w:marTop w:val="105"/>
              <w:marBottom w:val="0"/>
              <w:divBdr>
                <w:top w:val="none" w:sz="0" w:space="0" w:color="auto"/>
                <w:left w:val="none" w:sz="0" w:space="0" w:color="auto"/>
                <w:bottom w:val="none" w:sz="0" w:space="0" w:color="auto"/>
                <w:right w:val="none" w:sz="0" w:space="0" w:color="auto"/>
              </w:divBdr>
              <w:divsChild>
                <w:div w:id="150532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056329">
          <w:marLeft w:val="0"/>
          <w:marRight w:val="0"/>
          <w:marTop w:val="225"/>
          <w:marBottom w:val="150"/>
          <w:divBdr>
            <w:top w:val="none" w:sz="0" w:space="0" w:color="auto"/>
            <w:left w:val="none" w:sz="0" w:space="0" w:color="auto"/>
            <w:bottom w:val="none" w:sz="0" w:space="0" w:color="auto"/>
            <w:right w:val="none" w:sz="0" w:space="0" w:color="auto"/>
          </w:divBdr>
        </w:div>
        <w:div w:id="656568182">
          <w:marLeft w:val="0"/>
          <w:marRight w:val="0"/>
          <w:marTop w:val="0"/>
          <w:marBottom w:val="0"/>
          <w:divBdr>
            <w:top w:val="none" w:sz="0" w:space="0" w:color="auto"/>
            <w:left w:val="none" w:sz="0" w:space="0" w:color="auto"/>
            <w:bottom w:val="none" w:sz="0" w:space="0" w:color="auto"/>
            <w:right w:val="none" w:sz="0" w:space="0" w:color="auto"/>
          </w:divBdr>
          <w:divsChild>
            <w:div w:id="14208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62573">
      <w:bodyDiv w:val="1"/>
      <w:marLeft w:val="0"/>
      <w:marRight w:val="0"/>
      <w:marTop w:val="0"/>
      <w:marBottom w:val="0"/>
      <w:divBdr>
        <w:top w:val="none" w:sz="0" w:space="0" w:color="auto"/>
        <w:left w:val="none" w:sz="0" w:space="0" w:color="auto"/>
        <w:bottom w:val="none" w:sz="0" w:space="0" w:color="auto"/>
        <w:right w:val="none" w:sz="0" w:space="0" w:color="auto"/>
      </w:divBdr>
      <w:divsChild>
        <w:div w:id="3438828">
          <w:marLeft w:val="0"/>
          <w:marRight w:val="0"/>
          <w:marTop w:val="120"/>
          <w:marBottom w:val="240"/>
          <w:divBdr>
            <w:top w:val="none" w:sz="0" w:space="0" w:color="auto"/>
            <w:left w:val="none" w:sz="0" w:space="0" w:color="auto"/>
            <w:bottom w:val="none" w:sz="0" w:space="0" w:color="auto"/>
            <w:right w:val="none" w:sz="0" w:space="0" w:color="auto"/>
          </w:divBdr>
          <w:divsChild>
            <w:div w:id="2117865083">
              <w:marLeft w:val="0"/>
              <w:marRight w:val="0"/>
              <w:marTop w:val="120"/>
              <w:marBottom w:val="120"/>
              <w:divBdr>
                <w:top w:val="none" w:sz="0" w:space="0" w:color="auto"/>
                <w:left w:val="none" w:sz="0" w:space="0" w:color="auto"/>
                <w:bottom w:val="none" w:sz="0" w:space="0" w:color="auto"/>
                <w:right w:val="none" w:sz="0" w:space="0" w:color="auto"/>
              </w:divBdr>
              <w:divsChild>
                <w:div w:id="1298102827">
                  <w:marLeft w:val="405"/>
                  <w:marRight w:val="405"/>
                  <w:marTop w:val="0"/>
                  <w:marBottom w:val="0"/>
                  <w:divBdr>
                    <w:top w:val="none" w:sz="0" w:space="0" w:color="auto"/>
                    <w:left w:val="none" w:sz="0" w:space="0" w:color="auto"/>
                    <w:bottom w:val="none" w:sz="0" w:space="0" w:color="auto"/>
                    <w:right w:val="none" w:sz="0" w:space="0" w:color="auto"/>
                  </w:divBdr>
                  <w:divsChild>
                    <w:div w:id="244458813">
                      <w:marLeft w:val="0"/>
                      <w:marRight w:val="0"/>
                      <w:marTop w:val="0"/>
                      <w:marBottom w:val="0"/>
                      <w:divBdr>
                        <w:top w:val="none" w:sz="0" w:space="0" w:color="auto"/>
                        <w:left w:val="none" w:sz="0" w:space="0" w:color="auto"/>
                        <w:bottom w:val="none" w:sz="0" w:space="0" w:color="auto"/>
                        <w:right w:val="none" w:sz="0" w:space="0" w:color="auto"/>
                      </w:divBdr>
                    </w:div>
                    <w:div w:id="69928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786528">
      <w:bodyDiv w:val="1"/>
      <w:marLeft w:val="0"/>
      <w:marRight w:val="0"/>
      <w:marTop w:val="0"/>
      <w:marBottom w:val="0"/>
      <w:divBdr>
        <w:top w:val="none" w:sz="0" w:space="0" w:color="auto"/>
        <w:left w:val="none" w:sz="0" w:space="0" w:color="auto"/>
        <w:bottom w:val="none" w:sz="0" w:space="0" w:color="auto"/>
        <w:right w:val="none" w:sz="0" w:space="0" w:color="auto"/>
      </w:divBdr>
      <w:divsChild>
        <w:div w:id="1538155548">
          <w:marLeft w:val="0"/>
          <w:marRight w:val="0"/>
          <w:marTop w:val="120"/>
          <w:marBottom w:val="240"/>
          <w:divBdr>
            <w:top w:val="none" w:sz="0" w:space="0" w:color="auto"/>
            <w:left w:val="none" w:sz="0" w:space="0" w:color="auto"/>
            <w:bottom w:val="none" w:sz="0" w:space="0" w:color="auto"/>
            <w:right w:val="none" w:sz="0" w:space="0" w:color="auto"/>
          </w:divBdr>
          <w:divsChild>
            <w:div w:id="2010906766">
              <w:marLeft w:val="0"/>
              <w:marRight w:val="0"/>
              <w:marTop w:val="120"/>
              <w:marBottom w:val="120"/>
              <w:divBdr>
                <w:top w:val="none" w:sz="0" w:space="0" w:color="auto"/>
                <w:left w:val="none" w:sz="0" w:space="0" w:color="auto"/>
                <w:bottom w:val="none" w:sz="0" w:space="0" w:color="auto"/>
                <w:right w:val="none" w:sz="0" w:space="0" w:color="auto"/>
              </w:divBdr>
              <w:divsChild>
                <w:div w:id="393161651">
                  <w:marLeft w:val="405"/>
                  <w:marRight w:val="405"/>
                  <w:marTop w:val="0"/>
                  <w:marBottom w:val="0"/>
                  <w:divBdr>
                    <w:top w:val="none" w:sz="0" w:space="0" w:color="auto"/>
                    <w:left w:val="none" w:sz="0" w:space="0" w:color="auto"/>
                    <w:bottom w:val="none" w:sz="0" w:space="0" w:color="auto"/>
                    <w:right w:val="none" w:sz="0" w:space="0" w:color="auto"/>
                  </w:divBdr>
                  <w:divsChild>
                    <w:div w:id="1602683137">
                      <w:marLeft w:val="0"/>
                      <w:marRight w:val="0"/>
                      <w:marTop w:val="0"/>
                      <w:marBottom w:val="0"/>
                      <w:divBdr>
                        <w:top w:val="none" w:sz="0" w:space="0" w:color="auto"/>
                        <w:left w:val="none" w:sz="0" w:space="0" w:color="auto"/>
                        <w:bottom w:val="none" w:sz="0" w:space="0" w:color="auto"/>
                        <w:right w:val="none" w:sz="0" w:space="0" w:color="auto"/>
                      </w:divBdr>
                    </w:div>
                    <w:div w:id="22010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1372">
      <w:bodyDiv w:val="1"/>
      <w:marLeft w:val="0"/>
      <w:marRight w:val="0"/>
      <w:marTop w:val="0"/>
      <w:marBottom w:val="0"/>
      <w:divBdr>
        <w:top w:val="none" w:sz="0" w:space="0" w:color="auto"/>
        <w:left w:val="none" w:sz="0" w:space="0" w:color="auto"/>
        <w:bottom w:val="none" w:sz="0" w:space="0" w:color="auto"/>
        <w:right w:val="none" w:sz="0" w:space="0" w:color="auto"/>
      </w:divBdr>
      <w:divsChild>
        <w:div w:id="1883512418">
          <w:marLeft w:val="0"/>
          <w:marRight w:val="0"/>
          <w:marTop w:val="195"/>
          <w:marBottom w:val="195"/>
          <w:divBdr>
            <w:top w:val="none" w:sz="0" w:space="0" w:color="auto"/>
            <w:left w:val="none" w:sz="0" w:space="0" w:color="auto"/>
            <w:bottom w:val="none" w:sz="0" w:space="0" w:color="auto"/>
            <w:right w:val="none" w:sz="0" w:space="0" w:color="auto"/>
          </w:divBdr>
          <w:divsChild>
            <w:div w:id="489254949">
              <w:marLeft w:val="0"/>
              <w:marRight w:val="0"/>
              <w:marTop w:val="105"/>
              <w:marBottom w:val="0"/>
              <w:divBdr>
                <w:top w:val="none" w:sz="0" w:space="0" w:color="auto"/>
                <w:left w:val="none" w:sz="0" w:space="0" w:color="auto"/>
                <w:bottom w:val="none" w:sz="0" w:space="0" w:color="auto"/>
                <w:right w:val="none" w:sz="0" w:space="0" w:color="auto"/>
              </w:divBdr>
              <w:divsChild>
                <w:div w:id="14254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937803">
          <w:marLeft w:val="0"/>
          <w:marRight w:val="0"/>
          <w:marTop w:val="225"/>
          <w:marBottom w:val="150"/>
          <w:divBdr>
            <w:top w:val="none" w:sz="0" w:space="0" w:color="auto"/>
            <w:left w:val="none" w:sz="0" w:space="0" w:color="auto"/>
            <w:bottom w:val="none" w:sz="0" w:space="0" w:color="auto"/>
            <w:right w:val="none" w:sz="0" w:space="0" w:color="auto"/>
          </w:divBdr>
        </w:div>
        <w:div w:id="1977756610">
          <w:marLeft w:val="0"/>
          <w:marRight w:val="0"/>
          <w:marTop w:val="0"/>
          <w:marBottom w:val="0"/>
          <w:divBdr>
            <w:top w:val="none" w:sz="0" w:space="0" w:color="auto"/>
            <w:left w:val="none" w:sz="0" w:space="0" w:color="auto"/>
            <w:bottom w:val="none" w:sz="0" w:space="0" w:color="auto"/>
            <w:right w:val="none" w:sz="0" w:space="0" w:color="auto"/>
          </w:divBdr>
        </w:div>
      </w:divsChild>
    </w:div>
    <w:div w:id="1296106628">
      <w:bodyDiv w:val="1"/>
      <w:marLeft w:val="0"/>
      <w:marRight w:val="0"/>
      <w:marTop w:val="0"/>
      <w:marBottom w:val="0"/>
      <w:divBdr>
        <w:top w:val="none" w:sz="0" w:space="0" w:color="auto"/>
        <w:left w:val="none" w:sz="0" w:space="0" w:color="auto"/>
        <w:bottom w:val="none" w:sz="0" w:space="0" w:color="auto"/>
        <w:right w:val="none" w:sz="0" w:space="0" w:color="auto"/>
      </w:divBdr>
      <w:divsChild>
        <w:div w:id="1264921084">
          <w:marLeft w:val="0"/>
          <w:marRight w:val="0"/>
          <w:marTop w:val="120"/>
          <w:marBottom w:val="240"/>
          <w:divBdr>
            <w:top w:val="none" w:sz="0" w:space="0" w:color="auto"/>
            <w:left w:val="none" w:sz="0" w:space="0" w:color="auto"/>
            <w:bottom w:val="none" w:sz="0" w:space="0" w:color="auto"/>
            <w:right w:val="none" w:sz="0" w:space="0" w:color="auto"/>
          </w:divBdr>
          <w:divsChild>
            <w:div w:id="1846819649">
              <w:marLeft w:val="0"/>
              <w:marRight w:val="0"/>
              <w:marTop w:val="120"/>
              <w:marBottom w:val="120"/>
              <w:divBdr>
                <w:top w:val="none" w:sz="0" w:space="0" w:color="auto"/>
                <w:left w:val="none" w:sz="0" w:space="0" w:color="auto"/>
                <w:bottom w:val="none" w:sz="0" w:space="0" w:color="auto"/>
                <w:right w:val="none" w:sz="0" w:space="0" w:color="auto"/>
              </w:divBdr>
              <w:divsChild>
                <w:div w:id="1842157172">
                  <w:marLeft w:val="405"/>
                  <w:marRight w:val="405"/>
                  <w:marTop w:val="0"/>
                  <w:marBottom w:val="0"/>
                  <w:divBdr>
                    <w:top w:val="none" w:sz="0" w:space="0" w:color="auto"/>
                    <w:left w:val="none" w:sz="0" w:space="0" w:color="auto"/>
                    <w:bottom w:val="none" w:sz="0" w:space="0" w:color="auto"/>
                    <w:right w:val="none" w:sz="0" w:space="0" w:color="auto"/>
                  </w:divBdr>
                  <w:divsChild>
                    <w:div w:id="969554531">
                      <w:marLeft w:val="0"/>
                      <w:marRight w:val="0"/>
                      <w:marTop w:val="0"/>
                      <w:marBottom w:val="0"/>
                      <w:divBdr>
                        <w:top w:val="none" w:sz="0" w:space="0" w:color="auto"/>
                        <w:left w:val="none" w:sz="0" w:space="0" w:color="auto"/>
                        <w:bottom w:val="none" w:sz="0" w:space="0" w:color="auto"/>
                        <w:right w:val="none" w:sz="0" w:space="0" w:color="auto"/>
                      </w:divBdr>
                    </w:div>
                    <w:div w:id="186204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819521">
      <w:bodyDiv w:val="1"/>
      <w:marLeft w:val="0"/>
      <w:marRight w:val="0"/>
      <w:marTop w:val="0"/>
      <w:marBottom w:val="0"/>
      <w:divBdr>
        <w:top w:val="none" w:sz="0" w:space="0" w:color="auto"/>
        <w:left w:val="none" w:sz="0" w:space="0" w:color="auto"/>
        <w:bottom w:val="none" w:sz="0" w:space="0" w:color="auto"/>
        <w:right w:val="none" w:sz="0" w:space="0" w:color="auto"/>
      </w:divBdr>
      <w:divsChild>
        <w:div w:id="798185994">
          <w:marLeft w:val="0"/>
          <w:marRight w:val="0"/>
          <w:marTop w:val="120"/>
          <w:marBottom w:val="240"/>
          <w:divBdr>
            <w:top w:val="none" w:sz="0" w:space="0" w:color="auto"/>
            <w:left w:val="none" w:sz="0" w:space="0" w:color="auto"/>
            <w:bottom w:val="none" w:sz="0" w:space="0" w:color="auto"/>
            <w:right w:val="none" w:sz="0" w:space="0" w:color="auto"/>
          </w:divBdr>
          <w:divsChild>
            <w:div w:id="1120421370">
              <w:marLeft w:val="0"/>
              <w:marRight w:val="0"/>
              <w:marTop w:val="120"/>
              <w:marBottom w:val="120"/>
              <w:divBdr>
                <w:top w:val="none" w:sz="0" w:space="0" w:color="auto"/>
                <w:left w:val="none" w:sz="0" w:space="0" w:color="auto"/>
                <w:bottom w:val="none" w:sz="0" w:space="0" w:color="auto"/>
                <w:right w:val="none" w:sz="0" w:space="0" w:color="auto"/>
              </w:divBdr>
              <w:divsChild>
                <w:div w:id="1932472879">
                  <w:marLeft w:val="405"/>
                  <w:marRight w:val="405"/>
                  <w:marTop w:val="0"/>
                  <w:marBottom w:val="0"/>
                  <w:divBdr>
                    <w:top w:val="none" w:sz="0" w:space="0" w:color="auto"/>
                    <w:left w:val="none" w:sz="0" w:space="0" w:color="auto"/>
                    <w:bottom w:val="none" w:sz="0" w:space="0" w:color="auto"/>
                    <w:right w:val="none" w:sz="0" w:space="0" w:color="auto"/>
                  </w:divBdr>
                  <w:divsChild>
                    <w:div w:id="1432892866">
                      <w:marLeft w:val="0"/>
                      <w:marRight w:val="0"/>
                      <w:marTop w:val="0"/>
                      <w:marBottom w:val="0"/>
                      <w:divBdr>
                        <w:top w:val="none" w:sz="0" w:space="0" w:color="auto"/>
                        <w:left w:val="none" w:sz="0" w:space="0" w:color="auto"/>
                        <w:bottom w:val="none" w:sz="0" w:space="0" w:color="auto"/>
                        <w:right w:val="none" w:sz="0" w:space="0" w:color="auto"/>
                      </w:divBdr>
                    </w:div>
                    <w:div w:id="201988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729557">
      <w:bodyDiv w:val="1"/>
      <w:marLeft w:val="0"/>
      <w:marRight w:val="0"/>
      <w:marTop w:val="0"/>
      <w:marBottom w:val="0"/>
      <w:divBdr>
        <w:top w:val="none" w:sz="0" w:space="0" w:color="auto"/>
        <w:left w:val="none" w:sz="0" w:space="0" w:color="auto"/>
        <w:bottom w:val="none" w:sz="0" w:space="0" w:color="auto"/>
        <w:right w:val="none" w:sz="0" w:space="0" w:color="auto"/>
      </w:divBdr>
      <w:divsChild>
        <w:div w:id="1403021201">
          <w:marLeft w:val="0"/>
          <w:marRight w:val="0"/>
          <w:marTop w:val="195"/>
          <w:marBottom w:val="195"/>
          <w:divBdr>
            <w:top w:val="none" w:sz="0" w:space="0" w:color="auto"/>
            <w:left w:val="none" w:sz="0" w:space="0" w:color="auto"/>
            <w:bottom w:val="none" w:sz="0" w:space="0" w:color="auto"/>
            <w:right w:val="none" w:sz="0" w:space="0" w:color="auto"/>
          </w:divBdr>
          <w:divsChild>
            <w:div w:id="1889953214">
              <w:marLeft w:val="0"/>
              <w:marRight w:val="0"/>
              <w:marTop w:val="105"/>
              <w:marBottom w:val="0"/>
              <w:divBdr>
                <w:top w:val="none" w:sz="0" w:space="0" w:color="auto"/>
                <w:left w:val="none" w:sz="0" w:space="0" w:color="auto"/>
                <w:bottom w:val="none" w:sz="0" w:space="0" w:color="auto"/>
                <w:right w:val="none" w:sz="0" w:space="0" w:color="auto"/>
              </w:divBdr>
              <w:divsChild>
                <w:div w:id="193064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148051">
          <w:marLeft w:val="0"/>
          <w:marRight w:val="0"/>
          <w:marTop w:val="225"/>
          <w:marBottom w:val="150"/>
          <w:divBdr>
            <w:top w:val="none" w:sz="0" w:space="0" w:color="auto"/>
            <w:left w:val="none" w:sz="0" w:space="0" w:color="auto"/>
            <w:bottom w:val="none" w:sz="0" w:space="0" w:color="auto"/>
            <w:right w:val="none" w:sz="0" w:space="0" w:color="auto"/>
          </w:divBdr>
        </w:div>
        <w:div w:id="556741591">
          <w:marLeft w:val="0"/>
          <w:marRight w:val="0"/>
          <w:marTop w:val="0"/>
          <w:marBottom w:val="0"/>
          <w:divBdr>
            <w:top w:val="none" w:sz="0" w:space="0" w:color="auto"/>
            <w:left w:val="none" w:sz="0" w:space="0" w:color="auto"/>
            <w:bottom w:val="none" w:sz="0" w:space="0" w:color="auto"/>
            <w:right w:val="none" w:sz="0" w:space="0" w:color="auto"/>
          </w:divBdr>
        </w:div>
      </w:divsChild>
    </w:div>
    <w:div w:id="1607225773">
      <w:bodyDiv w:val="1"/>
      <w:marLeft w:val="0"/>
      <w:marRight w:val="0"/>
      <w:marTop w:val="0"/>
      <w:marBottom w:val="0"/>
      <w:divBdr>
        <w:top w:val="none" w:sz="0" w:space="0" w:color="auto"/>
        <w:left w:val="none" w:sz="0" w:space="0" w:color="auto"/>
        <w:bottom w:val="none" w:sz="0" w:space="0" w:color="auto"/>
        <w:right w:val="none" w:sz="0" w:space="0" w:color="auto"/>
      </w:divBdr>
      <w:divsChild>
        <w:div w:id="805011184">
          <w:marLeft w:val="0"/>
          <w:marRight w:val="0"/>
          <w:marTop w:val="0"/>
          <w:marBottom w:val="0"/>
          <w:divBdr>
            <w:top w:val="none" w:sz="0" w:space="0" w:color="auto"/>
            <w:left w:val="none" w:sz="0" w:space="0" w:color="auto"/>
            <w:bottom w:val="none" w:sz="0" w:space="0" w:color="auto"/>
            <w:right w:val="none" w:sz="0" w:space="0" w:color="auto"/>
          </w:divBdr>
          <w:divsChild>
            <w:div w:id="1630623504">
              <w:marLeft w:val="0"/>
              <w:marRight w:val="0"/>
              <w:marTop w:val="0"/>
              <w:marBottom w:val="150"/>
              <w:divBdr>
                <w:top w:val="none" w:sz="0" w:space="0" w:color="auto"/>
                <w:left w:val="none" w:sz="0" w:space="0" w:color="auto"/>
                <w:bottom w:val="none" w:sz="0" w:space="0" w:color="auto"/>
                <w:right w:val="none" w:sz="0" w:space="0" w:color="auto"/>
              </w:divBdr>
              <w:divsChild>
                <w:div w:id="751968968">
                  <w:marLeft w:val="0"/>
                  <w:marRight w:val="0"/>
                  <w:marTop w:val="0"/>
                  <w:marBottom w:val="0"/>
                  <w:divBdr>
                    <w:top w:val="none" w:sz="0" w:space="0" w:color="auto"/>
                    <w:left w:val="none" w:sz="0" w:space="0" w:color="auto"/>
                    <w:bottom w:val="none" w:sz="0" w:space="0" w:color="auto"/>
                    <w:right w:val="none" w:sz="0" w:space="0" w:color="auto"/>
                  </w:divBdr>
                  <w:divsChild>
                    <w:div w:id="186038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452558">
              <w:marLeft w:val="75"/>
              <w:marRight w:val="0"/>
              <w:marTop w:val="0"/>
              <w:marBottom w:val="450"/>
              <w:divBdr>
                <w:top w:val="none" w:sz="0" w:space="0" w:color="auto"/>
                <w:left w:val="none" w:sz="0" w:space="0" w:color="auto"/>
                <w:bottom w:val="none" w:sz="0" w:space="0" w:color="auto"/>
                <w:right w:val="none" w:sz="0" w:space="0" w:color="auto"/>
              </w:divBdr>
              <w:divsChild>
                <w:div w:id="1935741758">
                  <w:marLeft w:val="0"/>
                  <w:marRight w:val="0"/>
                  <w:marTop w:val="0"/>
                  <w:marBottom w:val="0"/>
                  <w:divBdr>
                    <w:top w:val="none" w:sz="0" w:space="0" w:color="auto"/>
                    <w:left w:val="none" w:sz="0" w:space="0" w:color="auto"/>
                    <w:bottom w:val="none" w:sz="0" w:space="0" w:color="auto"/>
                    <w:right w:val="none" w:sz="0" w:space="0" w:color="auto"/>
                  </w:divBdr>
                  <w:divsChild>
                    <w:div w:id="772477983">
                      <w:marLeft w:val="0"/>
                      <w:marRight w:val="0"/>
                      <w:marTop w:val="0"/>
                      <w:marBottom w:val="0"/>
                      <w:divBdr>
                        <w:top w:val="none" w:sz="0" w:space="0" w:color="auto"/>
                        <w:left w:val="none" w:sz="0" w:space="0" w:color="auto"/>
                        <w:bottom w:val="none" w:sz="0" w:space="0" w:color="auto"/>
                        <w:right w:val="none" w:sz="0" w:space="0" w:color="auto"/>
                      </w:divBdr>
                      <w:divsChild>
                        <w:div w:id="1265265799">
                          <w:marLeft w:val="0"/>
                          <w:marRight w:val="0"/>
                          <w:marTop w:val="0"/>
                          <w:marBottom w:val="0"/>
                          <w:divBdr>
                            <w:top w:val="none" w:sz="0" w:space="0" w:color="auto"/>
                            <w:left w:val="none" w:sz="0" w:space="0" w:color="auto"/>
                            <w:bottom w:val="none" w:sz="0" w:space="0" w:color="auto"/>
                            <w:right w:val="none" w:sz="0" w:space="0" w:color="auto"/>
                          </w:divBdr>
                          <w:divsChild>
                            <w:div w:id="594288073">
                              <w:marLeft w:val="0"/>
                              <w:marRight w:val="0"/>
                              <w:marTop w:val="0"/>
                              <w:marBottom w:val="0"/>
                              <w:divBdr>
                                <w:top w:val="none" w:sz="0" w:space="0" w:color="auto"/>
                                <w:left w:val="none" w:sz="0" w:space="0" w:color="auto"/>
                                <w:bottom w:val="none" w:sz="0" w:space="0" w:color="auto"/>
                                <w:right w:val="none" w:sz="0" w:space="0" w:color="auto"/>
                              </w:divBdr>
                              <w:divsChild>
                                <w:div w:id="134698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9305435">
      <w:bodyDiv w:val="1"/>
      <w:marLeft w:val="0"/>
      <w:marRight w:val="0"/>
      <w:marTop w:val="0"/>
      <w:marBottom w:val="0"/>
      <w:divBdr>
        <w:top w:val="none" w:sz="0" w:space="0" w:color="auto"/>
        <w:left w:val="none" w:sz="0" w:space="0" w:color="auto"/>
        <w:bottom w:val="none" w:sz="0" w:space="0" w:color="auto"/>
        <w:right w:val="none" w:sz="0" w:space="0" w:color="auto"/>
      </w:divBdr>
      <w:divsChild>
        <w:div w:id="483205429">
          <w:marLeft w:val="-14700"/>
          <w:marRight w:val="0"/>
          <w:marTop w:val="0"/>
          <w:marBottom w:val="0"/>
          <w:divBdr>
            <w:top w:val="none" w:sz="0" w:space="0" w:color="auto"/>
            <w:left w:val="none" w:sz="0" w:space="0" w:color="auto"/>
            <w:bottom w:val="none" w:sz="0" w:space="0" w:color="auto"/>
            <w:right w:val="none" w:sz="0" w:space="0" w:color="auto"/>
          </w:divBdr>
        </w:div>
        <w:div w:id="317224008">
          <w:marLeft w:val="0"/>
          <w:marRight w:val="-14700"/>
          <w:marTop w:val="0"/>
          <w:marBottom w:val="0"/>
          <w:divBdr>
            <w:top w:val="none" w:sz="0" w:space="0" w:color="auto"/>
            <w:left w:val="none" w:sz="0" w:space="0" w:color="auto"/>
            <w:bottom w:val="none" w:sz="0" w:space="0" w:color="auto"/>
            <w:right w:val="none" w:sz="0" w:space="0" w:color="auto"/>
          </w:divBdr>
          <w:divsChild>
            <w:div w:id="187302632">
              <w:marLeft w:val="0"/>
              <w:marRight w:val="0"/>
              <w:marTop w:val="0"/>
              <w:marBottom w:val="0"/>
              <w:divBdr>
                <w:top w:val="none" w:sz="0" w:space="0" w:color="auto"/>
                <w:left w:val="none" w:sz="0" w:space="0" w:color="auto"/>
                <w:bottom w:val="none" w:sz="0" w:space="0" w:color="auto"/>
                <w:right w:val="none" w:sz="0" w:space="0" w:color="auto"/>
              </w:divBdr>
            </w:div>
          </w:divsChild>
        </w:div>
        <w:div w:id="2122531883">
          <w:marLeft w:val="0"/>
          <w:marRight w:val="0"/>
          <w:marTop w:val="0"/>
          <w:marBottom w:val="0"/>
          <w:divBdr>
            <w:top w:val="none" w:sz="0" w:space="0" w:color="auto"/>
            <w:left w:val="none" w:sz="0" w:space="0" w:color="auto"/>
            <w:bottom w:val="none" w:sz="0" w:space="0" w:color="auto"/>
            <w:right w:val="none" w:sz="0" w:space="0" w:color="auto"/>
          </w:divBdr>
          <w:divsChild>
            <w:div w:id="449662506">
              <w:marLeft w:val="0"/>
              <w:marRight w:val="0"/>
              <w:marTop w:val="0"/>
              <w:marBottom w:val="0"/>
              <w:divBdr>
                <w:top w:val="none" w:sz="0" w:space="0" w:color="auto"/>
                <w:left w:val="none" w:sz="0" w:space="0" w:color="auto"/>
                <w:bottom w:val="none" w:sz="0" w:space="0" w:color="auto"/>
                <w:right w:val="none" w:sz="0" w:space="0" w:color="auto"/>
              </w:divBdr>
              <w:divsChild>
                <w:div w:id="1606036660">
                  <w:marLeft w:val="0"/>
                  <w:marRight w:val="0"/>
                  <w:marTop w:val="0"/>
                  <w:marBottom w:val="0"/>
                  <w:divBdr>
                    <w:top w:val="none" w:sz="0" w:space="0" w:color="auto"/>
                    <w:left w:val="none" w:sz="0" w:space="0" w:color="auto"/>
                    <w:bottom w:val="none" w:sz="0" w:space="0" w:color="auto"/>
                    <w:right w:val="none" w:sz="0" w:space="0" w:color="auto"/>
                  </w:divBdr>
                  <w:divsChild>
                    <w:div w:id="32023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443329">
              <w:marLeft w:val="0"/>
              <w:marRight w:val="0"/>
              <w:marTop w:val="0"/>
              <w:marBottom w:val="0"/>
              <w:divBdr>
                <w:top w:val="none" w:sz="0" w:space="0" w:color="auto"/>
                <w:left w:val="none" w:sz="0" w:space="0" w:color="auto"/>
                <w:bottom w:val="none" w:sz="0" w:space="0" w:color="auto"/>
                <w:right w:val="none" w:sz="0" w:space="0" w:color="auto"/>
              </w:divBdr>
              <w:divsChild>
                <w:div w:id="1017926087">
                  <w:marLeft w:val="0"/>
                  <w:marRight w:val="0"/>
                  <w:marTop w:val="0"/>
                  <w:marBottom w:val="0"/>
                  <w:divBdr>
                    <w:top w:val="none" w:sz="0" w:space="0" w:color="auto"/>
                    <w:left w:val="none" w:sz="0" w:space="0" w:color="auto"/>
                    <w:bottom w:val="none" w:sz="0" w:space="0" w:color="auto"/>
                    <w:right w:val="none" w:sz="0" w:space="0" w:color="auto"/>
                  </w:divBdr>
                </w:div>
                <w:div w:id="1734308406">
                  <w:marLeft w:val="0"/>
                  <w:marRight w:val="825"/>
                  <w:marTop w:val="195"/>
                  <w:marBottom w:val="195"/>
                  <w:divBdr>
                    <w:top w:val="none" w:sz="0" w:space="0" w:color="auto"/>
                    <w:left w:val="none" w:sz="0" w:space="0" w:color="auto"/>
                    <w:bottom w:val="none" w:sz="0" w:space="0" w:color="auto"/>
                    <w:right w:val="none" w:sz="0" w:space="0" w:color="auto"/>
                  </w:divBdr>
                </w:div>
              </w:divsChild>
            </w:div>
          </w:divsChild>
        </w:div>
        <w:div w:id="1908228729">
          <w:marLeft w:val="0"/>
          <w:marRight w:val="0"/>
          <w:marTop w:val="0"/>
          <w:marBottom w:val="0"/>
          <w:divBdr>
            <w:top w:val="none" w:sz="0" w:space="0" w:color="auto"/>
            <w:left w:val="none" w:sz="0" w:space="0" w:color="auto"/>
            <w:bottom w:val="none" w:sz="0" w:space="0" w:color="auto"/>
            <w:right w:val="none" w:sz="0" w:space="0" w:color="auto"/>
          </w:divBdr>
          <w:divsChild>
            <w:div w:id="375009787">
              <w:marLeft w:val="0"/>
              <w:marRight w:val="0"/>
              <w:marTop w:val="0"/>
              <w:marBottom w:val="0"/>
              <w:divBdr>
                <w:top w:val="none" w:sz="0" w:space="0" w:color="auto"/>
                <w:left w:val="none" w:sz="0" w:space="0" w:color="auto"/>
                <w:bottom w:val="none" w:sz="0" w:space="0" w:color="auto"/>
                <w:right w:val="none" w:sz="0" w:space="0" w:color="auto"/>
              </w:divBdr>
              <w:divsChild>
                <w:div w:id="1669334120">
                  <w:marLeft w:val="0"/>
                  <w:marRight w:val="0"/>
                  <w:marTop w:val="0"/>
                  <w:marBottom w:val="0"/>
                  <w:divBdr>
                    <w:top w:val="none" w:sz="0" w:space="0" w:color="auto"/>
                    <w:left w:val="none" w:sz="0" w:space="0" w:color="auto"/>
                    <w:bottom w:val="none" w:sz="0" w:space="0" w:color="auto"/>
                    <w:right w:val="none" w:sz="0" w:space="0" w:color="auto"/>
                  </w:divBdr>
                  <w:divsChild>
                    <w:div w:id="1165976502">
                      <w:marLeft w:val="0"/>
                      <w:marRight w:val="0"/>
                      <w:marTop w:val="0"/>
                      <w:marBottom w:val="0"/>
                      <w:divBdr>
                        <w:top w:val="none" w:sz="0" w:space="0" w:color="auto"/>
                        <w:left w:val="none" w:sz="0" w:space="0" w:color="auto"/>
                        <w:bottom w:val="none" w:sz="0" w:space="0" w:color="auto"/>
                        <w:right w:val="none" w:sz="0" w:space="0" w:color="auto"/>
                      </w:divBdr>
                      <w:divsChild>
                        <w:div w:id="16116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723800">
                  <w:marLeft w:val="0"/>
                  <w:marRight w:val="0"/>
                  <w:marTop w:val="0"/>
                  <w:marBottom w:val="0"/>
                  <w:divBdr>
                    <w:top w:val="none" w:sz="0" w:space="0" w:color="auto"/>
                    <w:left w:val="none" w:sz="0" w:space="0" w:color="auto"/>
                    <w:bottom w:val="none" w:sz="0" w:space="0" w:color="auto"/>
                    <w:right w:val="none" w:sz="0" w:space="0" w:color="auto"/>
                  </w:divBdr>
                  <w:divsChild>
                    <w:div w:id="902568369">
                      <w:marLeft w:val="0"/>
                      <w:marRight w:val="0"/>
                      <w:marTop w:val="0"/>
                      <w:marBottom w:val="0"/>
                      <w:divBdr>
                        <w:top w:val="none" w:sz="0" w:space="0" w:color="auto"/>
                        <w:left w:val="none" w:sz="0" w:space="0" w:color="auto"/>
                        <w:bottom w:val="none" w:sz="0" w:space="0" w:color="auto"/>
                        <w:right w:val="none" w:sz="0" w:space="0" w:color="auto"/>
                      </w:divBdr>
                      <w:divsChild>
                        <w:div w:id="1616986197">
                          <w:marLeft w:val="0"/>
                          <w:marRight w:val="0"/>
                          <w:marTop w:val="0"/>
                          <w:marBottom w:val="0"/>
                          <w:divBdr>
                            <w:top w:val="none" w:sz="0" w:space="0" w:color="auto"/>
                            <w:left w:val="none" w:sz="0" w:space="0" w:color="auto"/>
                            <w:bottom w:val="none" w:sz="0" w:space="0" w:color="auto"/>
                            <w:right w:val="none" w:sz="0" w:space="0" w:color="auto"/>
                          </w:divBdr>
                        </w:div>
                        <w:div w:id="757749297">
                          <w:marLeft w:val="0"/>
                          <w:marRight w:val="0"/>
                          <w:marTop w:val="0"/>
                          <w:marBottom w:val="0"/>
                          <w:divBdr>
                            <w:top w:val="none" w:sz="0" w:space="0" w:color="auto"/>
                            <w:left w:val="none" w:sz="0" w:space="0" w:color="auto"/>
                            <w:bottom w:val="none" w:sz="0" w:space="0" w:color="auto"/>
                            <w:right w:val="none" w:sz="0" w:space="0" w:color="auto"/>
                          </w:divBdr>
                          <w:divsChild>
                            <w:div w:id="39500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187146">
          <w:marLeft w:val="0"/>
          <w:marRight w:val="0"/>
          <w:marTop w:val="0"/>
          <w:marBottom w:val="0"/>
          <w:divBdr>
            <w:top w:val="none" w:sz="0" w:space="0" w:color="auto"/>
            <w:left w:val="none" w:sz="0" w:space="0" w:color="auto"/>
            <w:bottom w:val="none" w:sz="0" w:space="0" w:color="auto"/>
            <w:right w:val="none" w:sz="0" w:space="0" w:color="auto"/>
          </w:divBdr>
          <w:divsChild>
            <w:div w:id="870798143">
              <w:marLeft w:val="0"/>
              <w:marRight w:val="0"/>
              <w:marTop w:val="0"/>
              <w:marBottom w:val="0"/>
              <w:divBdr>
                <w:top w:val="none" w:sz="0" w:space="0" w:color="auto"/>
                <w:left w:val="none" w:sz="0" w:space="0" w:color="auto"/>
                <w:bottom w:val="none" w:sz="0" w:space="0" w:color="auto"/>
                <w:right w:val="none" w:sz="0" w:space="0" w:color="auto"/>
              </w:divBdr>
              <w:divsChild>
                <w:div w:id="1289094539">
                  <w:marLeft w:val="150"/>
                  <w:marRight w:val="150"/>
                  <w:marTop w:val="0"/>
                  <w:marBottom w:val="150"/>
                  <w:divBdr>
                    <w:top w:val="none" w:sz="0" w:space="0" w:color="auto"/>
                    <w:left w:val="none" w:sz="0" w:space="0" w:color="auto"/>
                    <w:bottom w:val="none" w:sz="0" w:space="0" w:color="auto"/>
                    <w:right w:val="none" w:sz="0" w:space="0" w:color="auto"/>
                  </w:divBdr>
                  <w:divsChild>
                    <w:div w:id="811412432">
                      <w:marLeft w:val="0"/>
                      <w:marRight w:val="0"/>
                      <w:marTop w:val="0"/>
                      <w:marBottom w:val="180"/>
                      <w:divBdr>
                        <w:top w:val="none" w:sz="0" w:space="0" w:color="auto"/>
                        <w:left w:val="none" w:sz="0" w:space="0" w:color="auto"/>
                        <w:bottom w:val="none" w:sz="0" w:space="0" w:color="auto"/>
                        <w:right w:val="none" w:sz="0" w:space="0" w:color="auto"/>
                      </w:divBdr>
                    </w:div>
                    <w:div w:id="1754547110">
                      <w:marLeft w:val="0"/>
                      <w:marRight w:val="0"/>
                      <w:marTop w:val="0"/>
                      <w:marBottom w:val="240"/>
                      <w:divBdr>
                        <w:top w:val="none" w:sz="0" w:space="0" w:color="auto"/>
                        <w:left w:val="none" w:sz="0" w:space="0" w:color="auto"/>
                        <w:bottom w:val="none" w:sz="0" w:space="0" w:color="auto"/>
                        <w:right w:val="none" w:sz="0" w:space="0" w:color="auto"/>
                      </w:divBdr>
                    </w:div>
                    <w:div w:id="1533568487">
                      <w:marLeft w:val="0"/>
                      <w:marRight w:val="0"/>
                      <w:marTop w:val="0"/>
                      <w:marBottom w:val="480"/>
                      <w:divBdr>
                        <w:top w:val="none" w:sz="0" w:space="0" w:color="auto"/>
                        <w:left w:val="none" w:sz="0" w:space="0" w:color="auto"/>
                        <w:bottom w:val="none" w:sz="0" w:space="0" w:color="auto"/>
                        <w:right w:val="none" w:sz="0" w:space="0" w:color="auto"/>
                      </w:divBdr>
                      <w:divsChild>
                        <w:div w:id="1250038698">
                          <w:marLeft w:val="0"/>
                          <w:marRight w:val="0"/>
                          <w:marTop w:val="0"/>
                          <w:marBottom w:val="0"/>
                          <w:divBdr>
                            <w:top w:val="none" w:sz="0" w:space="0" w:color="auto"/>
                            <w:left w:val="none" w:sz="0" w:space="0" w:color="auto"/>
                            <w:bottom w:val="none" w:sz="0" w:space="0" w:color="auto"/>
                            <w:right w:val="none" w:sz="0" w:space="0" w:color="auto"/>
                          </w:divBdr>
                        </w:div>
                      </w:divsChild>
                    </w:div>
                    <w:div w:id="1106853010">
                      <w:marLeft w:val="0"/>
                      <w:marRight w:val="0"/>
                      <w:marTop w:val="0"/>
                      <w:marBottom w:val="240"/>
                      <w:divBdr>
                        <w:top w:val="none" w:sz="0" w:space="0" w:color="auto"/>
                        <w:left w:val="none" w:sz="0" w:space="0" w:color="auto"/>
                        <w:bottom w:val="none" w:sz="0" w:space="0" w:color="auto"/>
                        <w:right w:val="none" w:sz="0" w:space="0" w:color="auto"/>
                      </w:divBdr>
                      <w:divsChild>
                        <w:div w:id="1893148060">
                          <w:marLeft w:val="0"/>
                          <w:marRight w:val="105"/>
                          <w:marTop w:val="0"/>
                          <w:marBottom w:val="75"/>
                          <w:divBdr>
                            <w:top w:val="none" w:sz="0" w:space="0" w:color="auto"/>
                            <w:left w:val="none" w:sz="0" w:space="0" w:color="auto"/>
                            <w:bottom w:val="none" w:sz="0" w:space="0" w:color="auto"/>
                            <w:right w:val="none" w:sz="0" w:space="0" w:color="auto"/>
                          </w:divBdr>
                          <w:divsChild>
                            <w:div w:id="313533519">
                              <w:marLeft w:val="0"/>
                              <w:marRight w:val="0"/>
                              <w:marTop w:val="180"/>
                              <w:marBottom w:val="0"/>
                              <w:divBdr>
                                <w:top w:val="none" w:sz="0" w:space="0" w:color="auto"/>
                                <w:left w:val="none" w:sz="0" w:space="0" w:color="auto"/>
                                <w:bottom w:val="single" w:sz="6" w:space="0" w:color="D6D6D6"/>
                                <w:right w:val="none" w:sz="0" w:space="0" w:color="auto"/>
                              </w:divBdr>
                              <w:divsChild>
                                <w:div w:id="789517858">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114667185">
                          <w:marLeft w:val="0"/>
                          <w:marRight w:val="0"/>
                          <w:marTop w:val="150"/>
                          <w:marBottom w:val="150"/>
                          <w:divBdr>
                            <w:top w:val="none" w:sz="0" w:space="0" w:color="auto"/>
                            <w:left w:val="none" w:sz="0" w:space="0" w:color="auto"/>
                            <w:bottom w:val="none" w:sz="0" w:space="0" w:color="auto"/>
                            <w:right w:val="none" w:sz="0" w:space="0" w:color="auto"/>
                          </w:divBdr>
                          <w:divsChild>
                            <w:div w:id="170540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1707867">
      <w:bodyDiv w:val="1"/>
      <w:marLeft w:val="0"/>
      <w:marRight w:val="0"/>
      <w:marTop w:val="0"/>
      <w:marBottom w:val="0"/>
      <w:divBdr>
        <w:top w:val="none" w:sz="0" w:space="0" w:color="auto"/>
        <w:left w:val="none" w:sz="0" w:space="0" w:color="auto"/>
        <w:bottom w:val="none" w:sz="0" w:space="0" w:color="auto"/>
        <w:right w:val="none" w:sz="0" w:space="0" w:color="auto"/>
      </w:divBdr>
      <w:divsChild>
        <w:div w:id="767507893">
          <w:marLeft w:val="0"/>
          <w:marRight w:val="0"/>
          <w:marTop w:val="0"/>
          <w:marBottom w:val="0"/>
          <w:divBdr>
            <w:top w:val="none" w:sz="0" w:space="0" w:color="auto"/>
            <w:left w:val="none" w:sz="0" w:space="0" w:color="auto"/>
            <w:bottom w:val="none" w:sz="0" w:space="0" w:color="auto"/>
            <w:right w:val="none" w:sz="0" w:space="0" w:color="auto"/>
          </w:divBdr>
          <w:divsChild>
            <w:div w:id="2132816393">
              <w:marLeft w:val="0"/>
              <w:marRight w:val="0"/>
              <w:marTop w:val="0"/>
              <w:marBottom w:val="150"/>
              <w:divBdr>
                <w:top w:val="none" w:sz="0" w:space="0" w:color="auto"/>
                <w:left w:val="none" w:sz="0" w:space="0" w:color="auto"/>
                <w:bottom w:val="none" w:sz="0" w:space="0" w:color="auto"/>
                <w:right w:val="none" w:sz="0" w:space="0" w:color="auto"/>
              </w:divBdr>
              <w:divsChild>
                <w:div w:id="2094037471">
                  <w:marLeft w:val="0"/>
                  <w:marRight w:val="0"/>
                  <w:marTop w:val="0"/>
                  <w:marBottom w:val="0"/>
                  <w:divBdr>
                    <w:top w:val="none" w:sz="0" w:space="0" w:color="auto"/>
                    <w:left w:val="none" w:sz="0" w:space="0" w:color="auto"/>
                    <w:bottom w:val="none" w:sz="0" w:space="0" w:color="auto"/>
                    <w:right w:val="none" w:sz="0" w:space="0" w:color="auto"/>
                  </w:divBdr>
                  <w:divsChild>
                    <w:div w:id="70556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85518">
              <w:marLeft w:val="75"/>
              <w:marRight w:val="0"/>
              <w:marTop w:val="0"/>
              <w:marBottom w:val="450"/>
              <w:divBdr>
                <w:top w:val="none" w:sz="0" w:space="0" w:color="auto"/>
                <w:left w:val="none" w:sz="0" w:space="0" w:color="auto"/>
                <w:bottom w:val="none" w:sz="0" w:space="0" w:color="auto"/>
                <w:right w:val="none" w:sz="0" w:space="0" w:color="auto"/>
              </w:divBdr>
              <w:divsChild>
                <w:div w:id="2033457619">
                  <w:marLeft w:val="0"/>
                  <w:marRight w:val="0"/>
                  <w:marTop w:val="0"/>
                  <w:marBottom w:val="0"/>
                  <w:divBdr>
                    <w:top w:val="none" w:sz="0" w:space="0" w:color="auto"/>
                    <w:left w:val="none" w:sz="0" w:space="0" w:color="auto"/>
                    <w:bottom w:val="none" w:sz="0" w:space="0" w:color="auto"/>
                    <w:right w:val="none" w:sz="0" w:space="0" w:color="auto"/>
                  </w:divBdr>
                  <w:divsChild>
                    <w:div w:id="1064984075">
                      <w:marLeft w:val="0"/>
                      <w:marRight w:val="0"/>
                      <w:marTop w:val="0"/>
                      <w:marBottom w:val="0"/>
                      <w:divBdr>
                        <w:top w:val="none" w:sz="0" w:space="0" w:color="auto"/>
                        <w:left w:val="none" w:sz="0" w:space="0" w:color="auto"/>
                        <w:bottom w:val="none" w:sz="0" w:space="0" w:color="auto"/>
                        <w:right w:val="none" w:sz="0" w:space="0" w:color="auto"/>
                      </w:divBdr>
                      <w:divsChild>
                        <w:div w:id="1508059127">
                          <w:marLeft w:val="0"/>
                          <w:marRight w:val="0"/>
                          <w:marTop w:val="0"/>
                          <w:marBottom w:val="0"/>
                          <w:divBdr>
                            <w:top w:val="none" w:sz="0" w:space="0" w:color="auto"/>
                            <w:left w:val="none" w:sz="0" w:space="0" w:color="auto"/>
                            <w:bottom w:val="none" w:sz="0" w:space="0" w:color="auto"/>
                            <w:right w:val="none" w:sz="0" w:space="0" w:color="auto"/>
                          </w:divBdr>
                          <w:divsChild>
                            <w:div w:id="399444238">
                              <w:marLeft w:val="0"/>
                              <w:marRight w:val="0"/>
                              <w:marTop w:val="0"/>
                              <w:marBottom w:val="0"/>
                              <w:divBdr>
                                <w:top w:val="none" w:sz="0" w:space="0" w:color="auto"/>
                                <w:left w:val="none" w:sz="0" w:space="0" w:color="auto"/>
                                <w:bottom w:val="none" w:sz="0" w:space="0" w:color="auto"/>
                                <w:right w:val="none" w:sz="0" w:space="0" w:color="auto"/>
                              </w:divBdr>
                              <w:divsChild>
                                <w:div w:id="1725328566">
                                  <w:marLeft w:val="0"/>
                                  <w:marRight w:val="0"/>
                                  <w:marTop w:val="0"/>
                                  <w:marBottom w:val="0"/>
                                  <w:divBdr>
                                    <w:top w:val="none" w:sz="0" w:space="0" w:color="auto"/>
                                    <w:left w:val="none" w:sz="0" w:space="0" w:color="auto"/>
                                    <w:bottom w:val="none" w:sz="0" w:space="0" w:color="auto"/>
                                    <w:right w:val="none" w:sz="0" w:space="0" w:color="auto"/>
                                  </w:divBdr>
                                </w:div>
                              </w:divsChild>
                            </w:div>
                            <w:div w:id="2135367718">
                              <w:marLeft w:val="0"/>
                              <w:marRight w:val="0"/>
                              <w:marTop w:val="0"/>
                              <w:marBottom w:val="0"/>
                              <w:divBdr>
                                <w:top w:val="none" w:sz="0" w:space="0" w:color="auto"/>
                                <w:left w:val="none" w:sz="0" w:space="0" w:color="auto"/>
                                <w:bottom w:val="none" w:sz="0" w:space="0" w:color="auto"/>
                                <w:right w:val="none" w:sz="0" w:space="0" w:color="auto"/>
                              </w:divBdr>
                              <w:divsChild>
                                <w:div w:id="182789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6216461">
      <w:bodyDiv w:val="1"/>
      <w:marLeft w:val="0"/>
      <w:marRight w:val="0"/>
      <w:marTop w:val="0"/>
      <w:marBottom w:val="0"/>
      <w:divBdr>
        <w:top w:val="none" w:sz="0" w:space="0" w:color="auto"/>
        <w:left w:val="none" w:sz="0" w:space="0" w:color="auto"/>
        <w:bottom w:val="none" w:sz="0" w:space="0" w:color="auto"/>
        <w:right w:val="none" w:sz="0" w:space="0" w:color="auto"/>
      </w:divBdr>
    </w:div>
    <w:div w:id="1861504215">
      <w:bodyDiv w:val="1"/>
      <w:marLeft w:val="0"/>
      <w:marRight w:val="0"/>
      <w:marTop w:val="0"/>
      <w:marBottom w:val="0"/>
      <w:divBdr>
        <w:top w:val="none" w:sz="0" w:space="0" w:color="auto"/>
        <w:left w:val="none" w:sz="0" w:space="0" w:color="auto"/>
        <w:bottom w:val="none" w:sz="0" w:space="0" w:color="auto"/>
        <w:right w:val="none" w:sz="0" w:space="0" w:color="auto"/>
      </w:divBdr>
      <w:divsChild>
        <w:div w:id="558515383">
          <w:marLeft w:val="0"/>
          <w:marRight w:val="0"/>
          <w:marTop w:val="195"/>
          <w:marBottom w:val="195"/>
          <w:divBdr>
            <w:top w:val="none" w:sz="0" w:space="0" w:color="auto"/>
            <w:left w:val="none" w:sz="0" w:space="0" w:color="auto"/>
            <w:bottom w:val="none" w:sz="0" w:space="0" w:color="auto"/>
            <w:right w:val="none" w:sz="0" w:space="0" w:color="auto"/>
          </w:divBdr>
          <w:divsChild>
            <w:div w:id="1466657640">
              <w:marLeft w:val="0"/>
              <w:marRight w:val="0"/>
              <w:marTop w:val="105"/>
              <w:marBottom w:val="0"/>
              <w:divBdr>
                <w:top w:val="none" w:sz="0" w:space="0" w:color="auto"/>
                <w:left w:val="none" w:sz="0" w:space="0" w:color="auto"/>
                <w:bottom w:val="none" w:sz="0" w:space="0" w:color="auto"/>
                <w:right w:val="none" w:sz="0" w:space="0" w:color="auto"/>
              </w:divBdr>
              <w:divsChild>
                <w:div w:id="12000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032790">
          <w:marLeft w:val="0"/>
          <w:marRight w:val="0"/>
          <w:marTop w:val="225"/>
          <w:marBottom w:val="150"/>
          <w:divBdr>
            <w:top w:val="none" w:sz="0" w:space="0" w:color="auto"/>
            <w:left w:val="none" w:sz="0" w:space="0" w:color="auto"/>
            <w:bottom w:val="none" w:sz="0" w:space="0" w:color="auto"/>
            <w:right w:val="none" w:sz="0" w:space="0" w:color="auto"/>
          </w:divBdr>
        </w:div>
        <w:div w:id="1850942162">
          <w:marLeft w:val="0"/>
          <w:marRight w:val="0"/>
          <w:marTop w:val="0"/>
          <w:marBottom w:val="0"/>
          <w:divBdr>
            <w:top w:val="none" w:sz="0" w:space="0" w:color="auto"/>
            <w:left w:val="none" w:sz="0" w:space="0" w:color="auto"/>
            <w:bottom w:val="none" w:sz="0" w:space="0" w:color="auto"/>
            <w:right w:val="none" w:sz="0" w:space="0" w:color="auto"/>
          </w:divBdr>
        </w:div>
      </w:divsChild>
    </w:div>
    <w:div w:id="1904295777">
      <w:bodyDiv w:val="1"/>
      <w:marLeft w:val="0"/>
      <w:marRight w:val="0"/>
      <w:marTop w:val="0"/>
      <w:marBottom w:val="0"/>
      <w:divBdr>
        <w:top w:val="none" w:sz="0" w:space="0" w:color="auto"/>
        <w:left w:val="none" w:sz="0" w:space="0" w:color="auto"/>
        <w:bottom w:val="none" w:sz="0" w:space="0" w:color="auto"/>
        <w:right w:val="none" w:sz="0" w:space="0" w:color="auto"/>
      </w:divBdr>
      <w:divsChild>
        <w:div w:id="1764763337">
          <w:marLeft w:val="0"/>
          <w:marRight w:val="0"/>
          <w:marTop w:val="195"/>
          <w:marBottom w:val="195"/>
          <w:divBdr>
            <w:top w:val="none" w:sz="0" w:space="0" w:color="auto"/>
            <w:left w:val="none" w:sz="0" w:space="0" w:color="auto"/>
            <w:bottom w:val="none" w:sz="0" w:space="0" w:color="auto"/>
            <w:right w:val="none" w:sz="0" w:space="0" w:color="auto"/>
          </w:divBdr>
          <w:divsChild>
            <w:div w:id="1385522412">
              <w:marLeft w:val="0"/>
              <w:marRight w:val="0"/>
              <w:marTop w:val="105"/>
              <w:marBottom w:val="0"/>
              <w:divBdr>
                <w:top w:val="none" w:sz="0" w:space="0" w:color="auto"/>
                <w:left w:val="none" w:sz="0" w:space="0" w:color="auto"/>
                <w:bottom w:val="none" w:sz="0" w:space="0" w:color="auto"/>
                <w:right w:val="none" w:sz="0" w:space="0" w:color="auto"/>
              </w:divBdr>
              <w:divsChild>
                <w:div w:id="26700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05402">
          <w:marLeft w:val="0"/>
          <w:marRight w:val="0"/>
          <w:marTop w:val="225"/>
          <w:marBottom w:val="150"/>
          <w:divBdr>
            <w:top w:val="none" w:sz="0" w:space="0" w:color="auto"/>
            <w:left w:val="none" w:sz="0" w:space="0" w:color="auto"/>
            <w:bottom w:val="none" w:sz="0" w:space="0" w:color="auto"/>
            <w:right w:val="none" w:sz="0" w:space="0" w:color="auto"/>
          </w:divBdr>
        </w:div>
        <w:div w:id="1366446369">
          <w:marLeft w:val="0"/>
          <w:marRight w:val="0"/>
          <w:marTop w:val="0"/>
          <w:marBottom w:val="0"/>
          <w:divBdr>
            <w:top w:val="none" w:sz="0" w:space="0" w:color="auto"/>
            <w:left w:val="none" w:sz="0" w:space="0" w:color="auto"/>
            <w:bottom w:val="none" w:sz="0" w:space="0" w:color="auto"/>
            <w:right w:val="none" w:sz="0" w:space="0" w:color="auto"/>
          </w:divBdr>
          <w:divsChild>
            <w:div w:id="136860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www.youtube.com/watch?v=xOm1iNL681k" TargetMode="External"/><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hyperlink" Target="http://www.dnevnik.rs/sites/default/files/15-izlozba-recikliranje-1.jpg" TargetMode="External"/><Relationship Id="rId7" Type="http://schemas.openxmlformats.org/officeDocument/2006/relationships/image" Target="media/image1.png"/><Relationship Id="rId12" Type="http://schemas.openxmlformats.org/officeDocument/2006/relationships/hyperlink" Target="https://www.youtube.com/watch?v=Siswg19ttlQ" TargetMode="External"/><Relationship Id="rId17" Type="http://schemas.openxmlformats.org/officeDocument/2006/relationships/hyperlink" Target="https://www.youtube.com/watch?v=0WvQQZOempk" TargetMode="External"/><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6.jpeg"/><Relationship Id="rId29"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g"/><Relationship Id="rId24" Type="http://schemas.openxmlformats.org/officeDocument/2006/relationships/hyperlink" Target="http://www.dnevnik.rs/sites/default/files/12-stipendije-f-bakic.jpg"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youtube.com/watch?v=D1-_Nfu4wo0" TargetMode="External"/><Relationship Id="rId23" Type="http://schemas.openxmlformats.org/officeDocument/2006/relationships/image" Target="media/image8.jpeg"/><Relationship Id="rId28"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hyperlink" Target="http://www.dnevnik.rs/sites/default/files/13-senta-glumci_0.jpg"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vojvodina.gov.rs/sites/default/files/styles/velika/public/field/image/21122015_REKTORAT.jpg?itok=TBL3wp1r" TargetMode="External"/><Relationship Id="rId14" Type="http://schemas.openxmlformats.org/officeDocument/2006/relationships/hyperlink" Target="https://www.youtube.com/watch?v=DeordYEOolo" TargetMode="External"/><Relationship Id="rId22" Type="http://schemas.openxmlformats.org/officeDocument/2006/relationships/image" Target="media/image7.jpeg"/><Relationship Id="rId27" Type="http://schemas.openxmlformats.org/officeDocument/2006/relationships/hyperlink" Target="http://www.dnevnik.rs/sites/default/files/9-kotao_apatin.jpg" TargetMode="External"/><Relationship Id="rId30" Type="http://schemas.openxmlformats.org/officeDocument/2006/relationships/image" Target="media/image12.jpeg"/><Relationship Id="rId8" Type="http://schemas.openxmlformats.org/officeDocument/2006/relationships/hyperlink" Target="https://www.youtube.com/watch?v=T1FdYpt4-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11</Pages>
  <Words>4719</Words>
  <Characters>26900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17</cp:revision>
  <dcterms:created xsi:type="dcterms:W3CDTF">2015-12-22T13:23:00Z</dcterms:created>
  <dcterms:modified xsi:type="dcterms:W3CDTF">2015-12-23T15:15:00Z</dcterms:modified>
</cp:coreProperties>
</file>